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4" w:type="dxa"/>
        <w:jc w:val="center"/>
        <w:tblLook w:val="01E0" w:firstRow="1" w:lastRow="1" w:firstColumn="1" w:lastColumn="1" w:noHBand="0" w:noVBand="0"/>
      </w:tblPr>
      <w:tblGrid>
        <w:gridCol w:w="4393"/>
        <w:gridCol w:w="6161"/>
      </w:tblGrid>
      <w:tr w:rsidR="00E51D3A" w:rsidRPr="00E51D3A" w:rsidTr="00EF47B7">
        <w:trPr>
          <w:trHeight w:val="764"/>
          <w:jc w:val="center"/>
        </w:trPr>
        <w:tc>
          <w:tcPr>
            <w:tcW w:w="4393" w:type="dxa"/>
          </w:tcPr>
          <w:p w:rsidR="00E80043" w:rsidRPr="00E51D3A" w:rsidRDefault="00F670A6" w:rsidP="0065100C">
            <w:pPr>
              <w:jc w:val="center"/>
              <w:rPr>
                <w:rFonts w:ascii="Times New Roman" w:hAnsi="Times New Roman"/>
                <w:b/>
                <w:color w:val="auto"/>
                <w:sz w:val="20"/>
              </w:rPr>
            </w:pPr>
            <w:bookmarkStart w:id="0" w:name="loai_1"/>
            <w:r w:rsidRPr="00E51D3A">
              <w:rPr>
                <w:noProof/>
                <w:color w:val="auto"/>
                <w:lang w:val="en-US" w:eastAsia="en-US"/>
              </w:rPr>
              <mc:AlternateContent>
                <mc:Choice Requires="wps">
                  <w:drawing>
                    <wp:anchor distT="4294967295" distB="4294967295" distL="114300" distR="114300" simplePos="0" relativeHeight="251658752" behindDoc="0" locked="0" layoutInCell="1" allowOverlap="1" wp14:anchorId="0EB82DF5" wp14:editId="4AC7C6A0">
                      <wp:simplePos x="0" y="0"/>
                      <wp:positionH relativeFrom="column">
                        <wp:posOffset>1024255</wp:posOffset>
                      </wp:positionH>
                      <wp:positionV relativeFrom="paragraph">
                        <wp:posOffset>400049</wp:posOffset>
                      </wp:positionV>
                      <wp:extent cx="569595" cy="0"/>
                      <wp:effectExtent l="0" t="0" r="1905" b="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C72A3" id="_x0000_t32" coordsize="21600,21600" o:spt="32" o:oned="t" path="m,l21600,21600e" filled="f">
                      <v:path arrowok="t" fillok="f" o:connecttype="none"/>
                      <o:lock v:ext="edit" shapetype="t"/>
                    </v:shapetype>
                    <v:shape id="AutoShape 58" o:spid="_x0000_s1026" type="#_x0000_t32" style="position:absolute;margin-left:80.65pt;margin-top:31.5pt;width:44.8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"/>
                  </w:pict>
                </mc:Fallback>
              </mc:AlternateContent>
            </w:r>
            <w:r w:rsidR="00E80043" w:rsidRPr="00E51D3A">
              <w:rPr>
                <w:rFonts w:ascii="Times New Roman" w:hAnsi="Times New Roman"/>
                <w:b/>
                <w:color w:val="auto"/>
                <w:sz w:val="26"/>
                <w:szCs w:val="26"/>
                <w:lang w:val="nl-NL"/>
              </w:rPr>
              <w:t>ỦY BAN NHÂN DÂN</w:t>
            </w:r>
            <w:r w:rsidR="00E80043" w:rsidRPr="00E51D3A">
              <w:rPr>
                <w:rFonts w:ascii="Times New Roman" w:hAnsi="Times New Roman"/>
                <w:b/>
                <w:color w:val="auto"/>
                <w:sz w:val="26"/>
                <w:szCs w:val="26"/>
                <w:lang w:val="nl-NL"/>
              </w:rPr>
              <w:br/>
              <w:t>TỈNH HÒA BÌNH</w:t>
            </w:r>
            <w:r w:rsidR="00E80043" w:rsidRPr="00E51D3A">
              <w:rPr>
                <w:rFonts w:ascii="Times New Roman" w:hAnsi="Times New Roman"/>
                <w:b/>
                <w:color w:val="auto"/>
                <w:sz w:val="20"/>
                <w:lang w:val="nl-NL"/>
              </w:rPr>
              <w:br/>
            </w:r>
          </w:p>
        </w:tc>
        <w:tc>
          <w:tcPr>
            <w:tcW w:w="6161" w:type="dxa"/>
          </w:tcPr>
          <w:p w:rsidR="00E80043" w:rsidRPr="00E51D3A" w:rsidRDefault="00F670A6" w:rsidP="0065100C">
            <w:pPr>
              <w:jc w:val="center"/>
              <w:rPr>
                <w:rFonts w:ascii="Times New Roman" w:hAnsi="Times New Roman"/>
                <w:color w:val="auto"/>
                <w:sz w:val="20"/>
              </w:rPr>
            </w:pPr>
            <w:r w:rsidRPr="00E51D3A">
              <w:rPr>
                <w:noProof/>
                <w:color w:val="auto"/>
                <w:lang w:val="en-US" w:eastAsia="en-US"/>
              </w:rPr>
              <mc:AlternateContent>
                <mc:Choice Requires="wps">
                  <w:drawing>
                    <wp:anchor distT="4294967295" distB="4294967295" distL="114300" distR="114300" simplePos="0" relativeHeight="251657728" behindDoc="0" locked="0" layoutInCell="1" allowOverlap="1" wp14:anchorId="6D1BD1EC" wp14:editId="5F5136DB">
                      <wp:simplePos x="0" y="0"/>
                      <wp:positionH relativeFrom="column">
                        <wp:posOffset>805815</wp:posOffset>
                      </wp:positionH>
                      <wp:positionV relativeFrom="paragraph">
                        <wp:posOffset>438149</wp:posOffset>
                      </wp:positionV>
                      <wp:extent cx="2159000" cy="0"/>
                      <wp:effectExtent l="0" t="0" r="12700" b="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2BE08" id="AutoShape 55" o:spid="_x0000_s1026" type="#_x0000_t32" style="position:absolute;margin-left:63.45pt;margin-top:34.5pt;width:170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CI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"/>
                  </w:pict>
                </mc:Fallback>
              </mc:AlternateContent>
            </w:r>
            <w:r w:rsidR="00E80043" w:rsidRPr="00E51D3A">
              <w:rPr>
                <w:rFonts w:ascii="Times New Roman" w:hAnsi="Times New Roman"/>
                <w:b/>
                <w:color w:val="auto"/>
                <w:sz w:val="26"/>
                <w:szCs w:val="26"/>
              </w:rPr>
              <w:t>CỘNG HÒA XÃ HỘI CHỦ NGHĨA VIỆT NAM</w:t>
            </w:r>
            <w:r w:rsidR="00E80043" w:rsidRPr="00E51D3A">
              <w:rPr>
                <w:rFonts w:ascii="Times New Roman" w:hAnsi="Times New Roman"/>
                <w:b/>
                <w:color w:val="auto"/>
                <w:sz w:val="26"/>
                <w:szCs w:val="26"/>
              </w:rPr>
              <w:br/>
            </w:r>
            <w:r w:rsidR="00E80043" w:rsidRPr="00E51D3A">
              <w:rPr>
                <w:rFonts w:ascii="Times New Roman" w:hAnsi="Times New Roman"/>
                <w:b/>
                <w:color w:val="auto"/>
                <w:sz w:val="28"/>
                <w:szCs w:val="28"/>
              </w:rPr>
              <w:t xml:space="preserve">Độc lập - Tự do - Hạnh phúc </w:t>
            </w:r>
            <w:r w:rsidR="00E80043" w:rsidRPr="00E51D3A">
              <w:rPr>
                <w:rFonts w:ascii="Times New Roman" w:hAnsi="Times New Roman"/>
                <w:b/>
                <w:color w:val="auto"/>
                <w:szCs w:val="28"/>
              </w:rPr>
              <w:br/>
            </w:r>
          </w:p>
        </w:tc>
      </w:tr>
      <w:tr w:rsidR="00E51D3A" w:rsidRPr="00E51D3A" w:rsidTr="00EF47B7">
        <w:trPr>
          <w:trHeight w:val="329"/>
          <w:jc w:val="center"/>
        </w:trPr>
        <w:tc>
          <w:tcPr>
            <w:tcW w:w="4393" w:type="dxa"/>
          </w:tcPr>
          <w:p w:rsidR="00E80043" w:rsidRPr="00E51D3A" w:rsidRDefault="00E80043" w:rsidP="00DF6356">
            <w:pPr>
              <w:spacing w:after="120"/>
              <w:jc w:val="center"/>
              <w:rPr>
                <w:rFonts w:ascii="Times New Roman" w:hAnsi="Times New Roman"/>
                <w:b/>
                <w:color w:val="auto"/>
                <w:sz w:val="26"/>
                <w:szCs w:val="26"/>
                <w:lang w:val="nl-NL"/>
              </w:rPr>
            </w:pPr>
            <w:r w:rsidRPr="00E51D3A">
              <w:rPr>
                <w:rFonts w:ascii="Times New Roman" w:hAnsi="Times New Roman"/>
                <w:color w:val="auto"/>
                <w:sz w:val="26"/>
                <w:szCs w:val="26"/>
                <w:lang w:val="nl-NL"/>
              </w:rPr>
              <w:t xml:space="preserve">Số:    </w:t>
            </w:r>
            <w:r w:rsidR="00DF6356">
              <w:rPr>
                <w:rFonts w:ascii="Times New Roman" w:hAnsi="Times New Roman"/>
                <w:color w:val="auto"/>
                <w:sz w:val="26"/>
                <w:szCs w:val="26"/>
                <w:lang w:val="nl-NL"/>
              </w:rPr>
              <w:t xml:space="preserve">   </w:t>
            </w:r>
            <w:r w:rsidRPr="00E51D3A">
              <w:rPr>
                <w:rFonts w:ascii="Times New Roman" w:hAnsi="Times New Roman"/>
                <w:color w:val="auto"/>
                <w:sz w:val="26"/>
                <w:szCs w:val="26"/>
                <w:lang w:val="nl-NL"/>
              </w:rPr>
              <w:t>/202</w:t>
            </w:r>
            <w:r w:rsidR="00DF6356">
              <w:rPr>
                <w:rFonts w:ascii="Times New Roman" w:hAnsi="Times New Roman"/>
                <w:color w:val="auto"/>
                <w:sz w:val="26"/>
                <w:szCs w:val="26"/>
                <w:lang w:val="nl-NL"/>
              </w:rPr>
              <w:t>4</w:t>
            </w:r>
            <w:r w:rsidRPr="00E51D3A">
              <w:rPr>
                <w:rFonts w:ascii="Times New Roman" w:hAnsi="Times New Roman"/>
                <w:color w:val="auto"/>
                <w:sz w:val="26"/>
                <w:szCs w:val="26"/>
                <w:lang w:val="nl-NL"/>
              </w:rPr>
              <w:t>/QĐ-UBND</w:t>
            </w:r>
          </w:p>
        </w:tc>
        <w:tc>
          <w:tcPr>
            <w:tcW w:w="6161" w:type="dxa"/>
          </w:tcPr>
          <w:p w:rsidR="00E80043" w:rsidRPr="00E51D3A" w:rsidRDefault="00E80043" w:rsidP="00DF6356">
            <w:pPr>
              <w:spacing w:after="120"/>
              <w:jc w:val="center"/>
              <w:rPr>
                <w:rFonts w:ascii="Times New Roman" w:hAnsi="Times New Roman"/>
                <w:b/>
                <w:i/>
                <w:color w:val="auto"/>
                <w:sz w:val="26"/>
                <w:szCs w:val="26"/>
                <w:lang w:val="nl-NL"/>
              </w:rPr>
            </w:pPr>
            <w:r w:rsidRPr="00E51D3A">
              <w:rPr>
                <w:rFonts w:ascii="Times New Roman" w:hAnsi="Times New Roman"/>
                <w:i/>
                <w:color w:val="auto"/>
                <w:sz w:val="26"/>
                <w:szCs w:val="26"/>
                <w:lang w:val="nl-NL"/>
              </w:rPr>
              <w:t xml:space="preserve">Hòa Bình, ngày  </w:t>
            </w:r>
            <w:r w:rsidR="00DF6356">
              <w:rPr>
                <w:rFonts w:ascii="Times New Roman" w:hAnsi="Times New Roman"/>
                <w:i/>
                <w:color w:val="auto"/>
                <w:sz w:val="26"/>
                <w:szCs w:val="26"/>
                <w:lang w:val="nl-NL"/>
              </w:rPr>
              <w:t xml:space="preserve"> </w:t>
            </w:r>
            <w:r w:rsidRPr="00E51D3A">
              <w:rPr>
                <w:rFonts w:ascii="Times New Roman" w:hAnsi="Times New Roman"/>
                <w:i/>
                <w:color w:val="auto"/>
                <w:sz w:val="26"/>
                <w:szCs w:val="26"/>
                <w:lang w:val="nl-NL"/>
              </w:rPr>
              <w:t xml:space="preserve">  tháng</w:t>
            </w:r>
            <w:r w:rsidR="00B601FF">
              <w:rPr>
                <w:rFonts w:ascii="Times New Roman" w:hAnsi="Times New Roman"/>
                <w:i/>
                <w:color w:val="auto"/>
                <w:sz w:val="26"/>
                <w:szCs w:val="26"/>
                <w:lang w:val="nl-NL"/>
              </w:rPr>
              <w:t xml:space="preserve"> </w:t>
            </w:r>
            <w:r w:rsidR="00DF6356">
              <w:rPr>
                <w:rFonts w:ascii="Times New Roman" w:hAnsi="Times New Roman"/>
                <w:i/>
                <w:color w:val="auto"/>
                <w:sz w:val="26"/>
                <w:szCs w:val="26"/>
                <w:lang w:val="nl-NL"/>
              </w:rPr>
              <w:t xml:space="preserve"> </w:t>
            </w:r>
            <w:r w:rsidR="00014CDD">
              <w:rPr>
                <w:rFonts w:ascii="Times New Roman" w:hAnsi="Times New Roman"/>
                <w:i/>
                <w:color w:val="auto"/>
                <w:sz w:val="26"/>
                <w:szCs w:val="26"/>
                <w:lang w:val="nl-NL"/>
              </w:rPr>
              <w:t xml:space="preserve"> </w:t>
            </w:r>
            <w:r w:rsidR="00B601FF">
              <w:rPr>
                <w:rFonts w:ascii="Times New Roman" w:hAnsi="Times New Roman"/>
                <w:i/>
                <w:color w:val="auto"/>
                <w:sz w:val="26"/>
                <w:szCs w:val="26"/>
                <w:lang w:val="nl-NL"/>
              </w:rPr>
              <w:t xml:space="preserve"> </w:t>
            </w:r>
            <w:r w:rsidRPr="00E51D3A">
              <w:rPr>
                <w:rFonts w:ascii="Times New Roman" w:hAnsi="Times New Roman"/>
                <w:i/>
                <w:color w:val="auto"/>
                <w:sz w:val="26"/>
                <w:szCs w:val="26"/>
                <w:lang w:val="nl-NL"/>
              </w:rPr>
              <w:t>năm 202</w:t>
            </w:r>
            <w:r w:rsidR="00DF6356">
              <w:rPr>
                <w:rFonts w:ascii="Times New Roman" w:hAnsi="Times New Roman"/>
                <w:i/>
                <w:color w:val="auto"/>
                <w:sz w:val="26"/>
                <w:szCs w:val="26"/>
                <w:lang w:val="nl-NL"/>
              </w:rPr>
              <w:t>4</w:t>
            </w:r>
          </w:p>
        </w:tc>
      </w:tr>
      <w:tr w:rsidR="00E51D3A" w:rsidRPr="00EF47B7" w:rsidTr="00EF47B7">
        <w:trPr>
          <w:trHeight w:val="329"/>
          <w:jc w:val="center"/>
        </w:trPr>
        <w:tc>
          <w:tcPr>
            <w:tcW w:w="4393" w:type="dxa"/>
          </w:tcPr>
          <w:p w:rsidR="00E80043" w:rsidRPr="00EF47B7" w:rsidRDefault="00D64C31" w:rsidP="0065100C">
            <w:pPr>
              <w:spacing w:after="120"/>
              <w:jc w:val="center"/>
              <w:rPr>
                <w:rFonts w:ascii="Times New Roman" w:hAnsi="Times New Roman"/>
                <w:b/>
                <w:i/>
                <w:color w:val="FF0000"/>
                <w:szCs w:val="26"/>
                <w:lang w:val="nl-NL"/>
              </w:rPr>
            </w:pPr>
            <w:r w:rsidRPr="00D64C31">
              <w:rPr>
                <w:rFonts w:ascii="Times New Roman" w:eastAsia="Times New Roman" w:hAnsi="Times New Roman" w:cs="Times New Roman"/>
                <w:noProof/>
                <w:sz w:val="28"/>
                <w:szCs w:val="28"/>
                <w:lang w:val="en-US" w:eastAsia="en-US"/>
              </w:rPr>
              <mc:AlternateContent>
                <mc:Choice Requires="wps">
                  <w:drawing>
                    <wp:anchor distT="45720" distB="45720" distL="114300" distR="114300" simplePos="0" relativeHeight="251660800" behindDoc="0" locked="0" layoutInCell="1" allowOverlap="1" wp14:anchorId="67E14240" wp14:editId="47B7761A">
                      <wp:simplePos x="0" y="0"/>
                      <wp:positionH relativeFrom="margin">
                        <wp:posOffset>836295</wp:posOffset>
                      </wp:positionH>
                      <wp:positionV relativeFrom="paragraph">
                        <wp:posOffset>35560</wp:posOffset>
                      </wp:positionV>
                      <wp:extent cx="1019175" cy="31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14325"/>
                              </a:xfrm>
                              <a:prstGeom prst="rect">
                                <a:avLst/>
                              </a:prstGeom>
                              <a:solidFill>
                                <a:srgbClr val="FFFFFF"/>
                              </a:solidFill>
                              <a:ln w="9525">
                                <a:solidFill>
                                  <a:srgbClr val="000000"/>
                                </a:solidFill>
                                <a:miter lim="800000"/>
                                <a:headEnd/>
                                <a:tailEnd/>
                              </a:ln>
                            </wps:spPr>
                            <wps:txbx>
                              <w:txbxContent>
                                <w:p w:rsidR="00D64C31" w:rsidRPr="00D64C31" w:rsidRDefault="00D64C31" w:rsidP="00D64C31">
                                  <w:pPr>
                                    <w:jc w:val="center"/>
                                    <w:rPr>
                                      <w:rFonts w:ascii="Times New Roman" w:hAnsi="Times New Roman" w:cs="Times New Roman"/>
                                      <w:b/>
                                      <w:sz w:val="28"/>
                                      <w:szCs w:val="28"/>
                                    </w:rPr>
                                  </w:pPr>
                                  <w:r w:rsidRPr="00D64C31">
                                    <w:rPr>
                                      <w:rFonts w:ascii="Times New Roman" w:hAnsi="Times New Roman" w:cs="Times New Roman"/>
                                      <w:b/>
                                      <w:sz w:val="28"/>
                                      <w:szCs w:val="28"/>
                                      <w:lang w:val="en-U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14240" id="_x0000_t202" coordsize="21600,21600" o:spt="202" path="m,l,21600r21600,l21600,xe">
                      <v:stroke joinstyle="miter"/>
                      <v:path gradientshapeok="t" o:connecttype="rect"/>
                    </v:shapetype>
                    <v:shape id="Text Box 2" o:spid="_x0000_s1026" type="#_x0000_t202" style="position:absolute;left:0;text-align:left;margin-left:65.85pt;margin-top:2.8pt;width:80.25pt;height:24.7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">
                      <v:textbox>
                        <w:txbxContent>
                          <w:p w:rsidR="00D64C31" w:rsidRPr="00D64C31" w:rsidRDefault="00D64C31" w:rsidP="00D64C31">
                            <w:pPr>
                              <w:jc w:val="center"/>
                              <w:rPr>
                                <w:rFonts w:ascii="Times New Roman" w:hAnsi="Times New Roman" w:cs="Times New Roman"/>
                                <w:b/>
                                <w:sz w:val="28"/>
                                <w:szCs w:val="28"/>
                              </w:rPr>
                            </w:pPr>
                            <w:r w:rsidRPr="00D64C31">
                              <w:rPr>
                                <w:rFonts w:ascii="Times New Roman" w:hAnsi="Times New Roman" w:cs="Times New Roman"/>
                                <w:b/>
                                <w:sz w:val="28"/>
                                <w:szCs w:val="28"/>
                                <w:lang w:val="en-US"/>
                              </w:rPr>
                              <w:t>Dự thảo</w:t>
                            </w:r>
                          </w:p>
                        </w:txbxContent>
                      </v:textbox>
                      <w10:wrap type="square" anchorx="margin"/>
                    </v:shape>
                  </w:pict>
                </mc:Fallback>
              </mc:AlternateContent>
            </w:r>
          </w:p>
        </w:tc>
        <w:tc>
          <w:tcPr>
            <w:tcW w:w="6161" w:type="dxa"/>
          </w:tcPr>
          <w:p w:rsidR="00E80043" w:rsidRPr="00EF47B7" w:rsidRDefault="00E80043" w:rsidP="0065100C">
            <w:pPr>
              <w:spacing w:after="120"/>
              <w:jc w:val="center"/>
              <w:rPr>
                <w:rFonts w:ascii="Times New Roman" w:hAnsi="Times New Roman"/>
                <w:i/>
                <w:color w:val="FF0000"/>
                <w:szCs w:val="26"/>
                <w:lang w:val="nl-NL"/>
              </w:rPr>
            </w:pPr>
          </w:p>
        </w:tc>
      </w:tr>
    </w:tbl>
    <w:p w:rsidR="00C21320" w:rsidRPr="00E51D3A" w:rsidRDefault="003050BD" w:rsidP="00B02EB4">
      <w:pPr>
        <w:jc w:val="center"/>
        <w:rPr>
          <w:rFonts w:ascii="Times New Roman" w:hAnsi="Times New Roman" w:cs="Times New Roman"/>
          <w:b/>
          <w:color w:val="auto"/>
          <w:sz w:val="28"/>
          <w:szCs w:val="28"/>
        </w:rPr>
      </w:pPr>
      <w:r w:rsidRPr="00E51D3A">
        <w:rPr>
          <w:rFonts w:ascii="Times New Roman" w:hAnsi="Times New Roman" w:cs="Times New Roman"/>
          <w:b/>
          <w:color w:val="auto"/>
          <w:sz w:val="28"/>
          <w:szCs w:val="28"/>
        </w:rPr>
        <w:t>QUYẾT ĐỊNH</w:t>
      </w:r>
      <w:bookmarkEnd w:id="0"/>
    </w:p>
    <w:p w:rsidR="002B1EE1" w:rsidRDefault="00DF6356" w:rsidP="00B02EB4">
      <w:pPr>
        <w:jc w:val="center"/>
        <w:rPr>
          <w:rFonts w:ascii="Times New Roman" w:hAnsi="Times New Roman" w:cs="Times New Roman"/>
          <w:b/>
          <w:color w:val="auto"/>
          <w:spacing w:val="4"/>
          <w:sz w:val="28"/>
          <w:szCs w:val="28"/>
          <w:lang w:val="en-US"/>
        </w:rPr>
      </w:pPr>
      <w:bookmarkStart w:id="1" w:name="loai_1_name"/>
      <w:r>
        <w:rPr>
          <w:rFonts w:ascii="Times New Roman" w:hAnsi="Times New Roman" w:cs="Times New Roman"/>
          <w:b/>
          <w:color w:val="auto"/>
          <w:sz w:val="28"/>
          <w:szCs w:val="28"/>
          <w:lang w:val="en-US"/>
        </w:rPr>
        <w:t xml:space="preserve">Sửa đổi, bố sung một số </w:t>
      </w:r>
      <w:r w:rsidR="00FA2A20">
        <w:rPr>
          <w:rFonts w:ascii="Times New Roman" w:hAnsi="Times New Roman" w:cs="Times New Roman"/>
          <w:b/>
          <w:color w:val="auto"/>
          <w:sz w:val="28"/>
          <w:szCs w:val="28"/>
          <w:lang w:val="en-US"/>
        </w:rPr>
        <w:t>điều của</w:t>
      </w:r>
      <w:r>
        <w:rPr>
          <w:rFonts w:ascii="Times New Roman" w:hAnsi="Times New Roman" w:cs="Times New Roman"/>
          <w:b/>
          <w:color w:val="auto"/>
          <w:sz w:val="28"/>
          <w:szCs w:val="28"/>
          <w:lang w:val="en-US"/>
        </w:rPr>
        <w:t xml:space="preserve"> </w:t>
      </w:r>
      <w:r w:rsidR="002B1EE1" w:rsidRPr="002B1EE1">
        <w:rPr>
          <w:rFonts w:ascii="Times New Roman" w:hAnsi="Times New Roman" w:cs="Times New Roman"/>
          <w:b/>
          <w:color w:val="auto"/>
          <w:spacing w:val="4"/>
          <w:sz w:val="28"/>
          <w:szCs w:val="28"/>
        </w:rPr>
        <w:t xml:space="preserve">Quy định </w:t>
      </w:r>
      <w:r w:rsidR="002B1EE1" w:rsidRPr="002B1EE1">
        <w:rPr>
          <w:rFonts w:ascii="Times New Roman" w:hAnsi="Times New Roman" w:cs="Times New Roman"/>
          <w:b/>
          <w:color w:val="auto"/>
          <w:spacing w:val="4"/>
          <w:sz w:val="28"/>
          <w:szCs w:val="28"/>
          <w:lang w:val="en-US"/>
        </w:rPr>
        <w:t>một số nội dung</w:t>
      </w:r>
    </w:p>
    <w:p w:rsidR="002B1EE1" w:rsidRDefault="002B1EE1" w:rsidP="00B02EB4">
      <w:pPr>
        <w:jc w:val="center"/>
        <w:rPr>
          <w:rFonts w:ascii="Times New Roman" w:hAnsi="Times New Roman" w:cs="Times New Roman"/>
          <w:b/>
          <w:color w:val="auto"/>
          <w:sz w:val="28"/>
          <w:szCs w:val="28"/>
          <w:lang w:val="en-US"/>
        </w:rPr>
      </w:pPr>
      <w:r w:rsidRPr="002B1EE1">
        <w:rPr>
          <w:rFonts w:ascii="Times New Roman" w:hAnsi="Times New Roman" w:cs="Times New Roman"/>
          <w:b/>
          <w:color w:val="auto"/>
          <w:spacing w:val="4"/>
          <w:sz w:val="28"/>
          <w:szCs w:val="28"/>
          <w:lang w:val="en-US"/>
        </w:rPr>
        <w:t>có liên quan đến</w:t>
      </w:r>
      <w:r w:rsidRPr="002B1EE1">
        <w:rPr>
          <w:rFonts w:ascii="Times New Roman" w:hAnsi="Times New Roman" w:cs="Times New Roman"/>
          <w:b/>
          <w:color w:val="auto"/>
          <w:spacing w:val="-2"/>
          <w:sz w:val="28"/>
          <w:szCs w:val="28"/>
          <w:lang w:val="nb-NO"/>
        </w:rPr>
        <w:t xml:space="preserve"> hoạt động đo đạc và bản đồ trên địa bản tỉnh Hòa Bình </w:t>
      </w:r>
      <w:r w:rsidRPr="002B1EE1">
        <w:rPr>
          <w:rFonts w:ascii="Times New Roman" w:hAnsi="Times New Roman" w:cs="Times New Roman"/>
          <w:b/>
          <w:color w:val="auto"/>
          <w:sz w:val="28"/>
          <w:szCs w:val="28"/>
        </w:rPr>
        <w:t>ban hành kèm theo</w:t>
      </w:r>
      <w:r w:rsidRPr="002B1EE1">
        <w:rPr>
          <w:rFonts w:ascii="Times New Roman" w:hAnsi="Times New Roman" w:cs="Times New Roman"/>
          <w:color w:val="auto"/>
          <w:sz w:val="28"/>
          <w:szCs w:val="28"/>
        </w:rPr>
        <w:t xml:space="preserve"> </w:t>
      </w:r>
      <w:r w:rsidR="00DF6356">
        <w:rPr>
          <w:rFonts w:ascii="Times New Roman" w:hAnsi="Times New Roman" w:cs="Times New Roman"/>
          <w:b/>
          <w:color w:val="auto"/>
          <w:sz w:val="28"/>
          <w:szCs w:val="28"/>
          <w:lang w:val="en-US"/>
        </w:rPr>
        <w:t>Quyết định số 23/2022/QĐ-UBND</w:t>
      </w:r>
    </w:p>
    <w:p w:rsidR="00731CA7" w:rsidRPr="00E51D3A" w:rsidRDefault="00DF6356" w:rsidP="00B02EB4">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ngày 13 tháng 7 năm 2022 của Uỷ ban nhân dân tỉnh </w:t>
      </w:r>
      <w:bookmarkEnd w:id="1"/>
      <w:r w:rsidR="00203E60" w:rsidRPr="00E51D3A">
        <w:rPr>
          <w:rFonts w:ascii="Times New Roman" w:hAnsi="Times New Roman"/>
          <w:b/>
          <w:color w:val="auto"/>
          <w:spacing w:val="-2"/>
          <w:sz w:val="28"/>
          <w:szCs w:val="28"/>
          <w:lang w:val="nb-NO"/>
        </w:rPr>
        <w:t>Hòa Bình</w:t>
      </w:r>
    </w:p>
    <w:p w:rsidR="00D31466" w:rsidRDefault="00D31466" w:rsidP="00A64D63">
      <w:pPr>
        <w:spacing w:before="360"/>
        <w:jc w:val="center"/>
        <w:rPr>
          <w:rFonts w:ascii="Times New Roman" w:hAnsi="Times New Roman" w:cs="Times New Roman"/>
          <w:b/>
          <w:color w:val="auto"/>
          <w:sz w:val="28"/>
          <w:szCs w:val="28"/>
        </w:rPr>
      </w:pPr>
      <w:r w:rsidRPr="00E51D3A">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56704" behindDoc="0" locked="0" layoutInCell="1" allowOverlap="1" wp14:anchorId="49B24D98" wp14:editId="5857987C">
                <wp:simplePos x="0" y="0"/>
                <wp:positionH relativeFrom="margin">
                  <wp:align>center</wp:align>
                </wp:positionH>
                <wp:positionV relativeFrom="paragraph">
                  <wp:posOffset>63500</wp:posOffset>
                </wp:positionV>
                <wp:extent cx="1393825" cy="0"/>
                <wp:effectExtent l="0" t="0" r="3492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18D7B" id="AutoShape 7" o:spid="_x0000_s1026" type="#_x0000_t32" style="position:absolute;margin-left:0;margin-top:5pt;width:109.75pt;height:0;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">
                <w10:wrap anchorx="margin"/>
              </v:shape>
            </w:pict>
          </mc:Fallback>
        </mc:AlternateContent>
      </w:r>
    </w:p>
    <w:p w:rsidR="00C21320" w:rsidRPr="00E51D3A" w:rsidRDefault="00284139" w:rsidP="002B43A8">
      <w:pPr>
        <w:spacing w:after="240"/>
        <w:jc w:val="center"/>
        <w:rPr>
          <w:rFonts w:ascii="Times New Roman" w:hAnsi="Times New Roman" w:cs="Times New Roman"/>
          <w:b/>
          <w:color w:val="auto"/>
          <w:sz w:val="28"/>
          <w:szCs w:val="28"/>
          <w:lang w:val="en-US"/>
        </w:rPr>
      </w:pPr>
      <w:r w:rsidRPr="00E51D3A">
        <w:rPr>
          <w:rFonts w:ascii="Times New Roman" w:hAnsi="Times New Roman" w:cs="Times New Roman"/>
          <w:b/>
          <w:color w:val="auto"/>
          <w:sz w:val="28"/>
          <w:szCs w:val="28"/>
        </w:rPr>
        <w:t xml:space="preserve">ỦY BAN NHÂN DÂN </w:t>
      </w:r>
      <w:r w:rsidR="00D548F1" w:rsidRPr="00E51D3A">
        <w:rPr>
          <w:rFonts w:ascii="Times New Roman" w:hAnsi="Times New Roman" w:cs="Times New Roman"/>
          <w:b/>
          <w:color w:val="auto"/>
          <w:sz w:val="28"/>
          <w:szCs w:val="28"/>
        </w:rPr>
        <w:t>TỈNH HÒA BÌNH</w:t>
      </w:r>
    </w:p>
    <w:p w:rsidR="00C7168A" w:rsidRPr="00E51D3A" w:rsidRDefault="00C7168A" w:rsidP="00BD5F4D">
      <w:pPr>
        <w:spacing w:before="120"/>
        <w:jc w:val="center"/>
        <w:rPr>
          <w:rFonts w:ascii="Times New Roman" w:hAnsi="Times New Roman" w:cs="Times New Roman"/>
          <w:b/>
          <w:color w:val="auto"/>
          <w:sz w:val="20"/>
          <w:szCs w:val="28"/>
          <w:lang w:val="en-US"/>
        </w:rPr>
      </w:pPr>
    </w:p>
    <w:p w:rsidR="00203E60" w:rsidRPr="00E51D3A" w:rsidRDefault="00203E60" w:rsidP="00014CDD">
      <w:pPr>
        <w:spacing w:before="60" w:after="60"/>
        <w:ind w:firstLine="709"/>
        <w:jc w:val="both"/>
        <w:rPr>
          <w:rFonts w:ascii="Times New Roman" w:hAnsi="Times New Roman"/>
          <w:i/>
          <w:color w:val="auto"/>
          <w:sz w:val="28"/>
          <w:szCs w:val="28"/>
        </w:rPr>
      </w:pPr>
      <w:r w:rsidRPr="00E51D3A">
        <w:rPr>
          <w:rFonts w:ascii="Times New Roman" w:hAnsi="Times New Roman"/>
          <w:i/>
          <w:color w:val="auto"/>
          <w:sz w:val="28"/>
          <w:szCs w:val="28"/>
        </w:rPr>
        <w:t>Căn cứ Luật Tổ chức chính quyền địa phương ngày 19 tháng 6 năm 2019; Luật Sửa đổi, bổ sung một số điều của Luật Tổ chức Chính phủ và Luật Tổ chức chính quyền địa phương ngày 22 tháng 11 năm 2019;</w:t>
      </w:r>
    </w:p>
    <w:p w:rsidR="00BE1160" w:rsidRPr="00E51D3A" w:rsidRDefault="00203E60" w:rsidP="00014CDD">
      <w:pPr>
        <w:spacing w:before="60" w:after="60"/>
        <w:ind w:firstLine="709"/>
        <w:jc w:val="both"/>
        <w:rPr>
          <w:rFonts w:ascii="Times New Roman" w:hAnsi="Times New Roman" w:cs="Times New Roman"/>
          <w:color w:val="auto"/>
          <w:sz w:val="28"/>
          <w:szCs w:val="28"/>
        </w:rPr>
      </w:pPr>
      <w:r w:rsidRPr="00E51D3A">
        <w:rPr>
          <w:rFonts w:ascii="Times New Roman" w:hAnsi="Times New Roman"/>
          <w:i/>
          <w:color w:val="auto"/>
          <w:sz w:val="28"/>
          <w:szCs w:val="28"/>
        </w:rPr>
        <w:t>Căn cứ Luật Ban hành văn bản quy phạm pháp luật ngày 22 tháng 6 năm 2015; Luật Sửa đổi, bổ sung một số điều của Luật Ban hành văn bản quy phạm pháp luật ngày 18 tháng 6 năm 2020;</w:t>
      </w:r>
    </w:p>
    <w:p w:rsidR="00BE1160" w:rsidRDefault="00BE1160" w:rsidP="00014CDD">
      <w:pPr>
        <w:spacing w:before="60" w:after="60"/>
        <w:ind w:firstLine="709"/>
        <w:jc w:val="both"/>
        <w:rPr>
          <w:rFonts w:ascii="Times New Roman" w:hAnsi="Times New Roman" w:cs="Times New Roman"/>
          <w:i/>
          <w:iCs/>
          <w:color w:val="auto"/>
          <w:sz w:val="28"/>
          <w:szCs w:val="28"/>
          <w:lang w:val="en-US"/>
        </w:rPr>
      </w:pPr>
      <w:r w:rsidRPr="00E51D3A">
        <w:rPr>
          <w:rFonts w:ascii="Times New Roman" w:hAnsi="Times New Roman" w:cs="Times New Roman"/>
          <w:i/>
          <w:iCs/>
          <w:color w:val="auto"/>
          <w:sz w:val="28"/>
          <w:szCs w:val="28"/>
        </w:rPr>
        <w:t>Căn cứ Luật Đo đạc và bản đồ ngày 14</w:t>
      </w:r>
      <w:r w:rsidR="00EF6532" w:rsidRPr="00E51D3A">
        <w:rPr>
          <w:rFonts w:ascii="Times New Roman" w:hAnsi="Times New Roman" w:cs="Times New Roman"/>
          <w:i/>
          <w:iCs/>
          <w:color w:val="auto"/>
          <w:sz w:val="28"/>
          <w:szCs w:val="28"/>
          <w:lang w:val="en-US"/>
        </w:rPr>
        <w:t xml:space="preserve"> tháng </w:t>
      </w:r>
      <w:r w:rsidRPr="00E51D3A">
        <w:rPr>
          <w:rFonts w:ascii="Times New Roman" w:hAnsi="Times New Roman" w:cs="Times New Roman"/>
          <w:i/>
          <w:iCs/>
          <w:color w:val="auto"/>
          <w:sz w:val="28"/>
          <w:szCs w:val="28"/>
        </w:rPr>
        <w:t>6</w:t>
      </w:r>
      <w:r w:rsidR="00EF6532" w:rsidRPr="00E51D3A">
        <w:rPr>
          <w:rFonts w:ascii="Times New Roman" w:hAnsi="Times New Roman" w:cs="Times New Roman"/>
          <w:i/>
          <w:iCs/>
          <w:color w:val="auto"/>
          <w:sz w:val="28"/>
          <w:szCs w:val="28"/>
          <w:lang w:val="en-US"/>
        </w:rPr>
        <w:t xml:space="preserve"> năm </w:t>
      </w:r>
      <w:r w:rsidRPr="00E51D3A">
        <w:rPr>
          <w:rFonts w:ascii="Times New Roman" w:hAnsi="Times New Roman" w:cs="Times New Roman"/>
          <w:i/>
          <w:iCs/>
          <w:color w:val="auto"/>
          <w:sz w:val="28"/>
          <w:szCs w:val="28"/>
        </w:rPr>
        <w:t>2018;</w:t>
      </w:r>
    </w:p>
    <w:p w:rsidR="00DF6356" w:rsidRPr="00DF6356" w:rsidRDefault="00DF6356" w:rsidP="00014CDD">
      <w:pPr>
        <w:spacing w:before="60" w:after="60"/>
        <w:ind w:firstLine="709"/>
        <w:jc w:val="both"/>
        <w:rPr>
          <w:rFonts w:ascii="Times New Roman" w:hAnsi="Times New Roman" w:cs="Times New Roman"/>
          <w:color w:val="auto"/>
          <w:sz w:val="28"/>
          <w:szCs w:val="28"/>
          <w:lang w:val="en-US"/>
        </w:rPr>
      </w:pPr>
      <w:r w:rsidRPr="00DF6356">
        <w:rPr>
          <w:rFonts w:ascii="Times New Roman" w:hAnsi="Times New Roman" w:cs="Times New Roman"/>
          <w:i/>
          <w:sz w:val="28"/>
          <w:szCs w:val="28"/>
          <w:lang w:val="af-ZA"/>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r w:rsidRPr="00DF6356">
        <w:rPr>
          <w:rFonts w:ascii="Times New Roman" w:hAnsi="Times New Roman" w:cs="Times New Roman"/>
          <w:i/>
          <w:iCs/>
          <w:color w:val="auto"/>
          <w:sz w:val="28"/>
          <w:szCs w:val="28"/>
          <w:lang w:val="en-US"/>
        </w:rPr>
        <w:t xml:space="preserve"> </w:t>
      </w:r>
    </w:p>
    <w:p w:rsidR="00BE1160" w:rsidRDefault="00BE1160" w:rsidP="00014CDD">
      <w:pPr>
        <w:spacing w:before="60" w:after="60"/>
        <w:ind w:firstLine="709"/>
        <w:jc w:val="both"/>
        <w:rPr>
          <w:rFonts w:ascii="Times New Roman" w:hAnsi="Times New Roman" w:cs="Times New Roman"/>
          <w:i/>
          <w:iCs/>
          <w:color w:val="auto"/>
          <w:sz w:val="28"/>
          <w:szCs w:val="28"/>
          <w:lang w:val="en-US"/>
        </w:rPr>
      </w:pPr>
      <w:r w:rsidRPr="00E51D3A">
        <w:rPr>
          <w:rFonts w:ascii="Times New Roman" w:hAnsi="Times New Roman" w:cs="Times New Roman"/>
          <w:i/>
          <w:iCs/>
          <w:color w:val="auto"/>
          <w:sz w:val="28"/>
          <w:szCs w:val="28"/>
        </w:rPr>
        <w:t>Căn cứ Nghị định số 27/2019/NĐ-CP ngày 13</w:t>
      </w:r>
      <w:r w:rsidR="00EF6532" w:rsidRPr="00E51D3A">
        <w:rPr>
          <w:rFonts w:ascii="Times New Roman" w:hAnsi="Times New Roman" w:cs="Times New Roman"/>
          <w:i/>
          <w:iCs/>
          <w:color w:val="auto"/>
          <w:sz w:val="28"/>
          <w:szCs w:val="28"/>
          <w:lang w:val="en-US"/>
        </w:rPr>
        <w:t xml:space="preserve"> tháng </w:t>
      </w:r>
      <w:r w:rsidRPr="00E51D3A">
        <w:rPr>
          <w:rFonts w:ascii="Times New Roman" w:hAnsi="Times New Roman" w:cs="Times New Roman"/>
          <w:i/>
          <w:iCs/>
          <w:color w:val="auto"/>
          <w:sz w:val="28"/>
          <w:szCs w:val="28"/>
        </w:rPr>
        <w:t>3</w:t>
      </w:r>
      <w:r w:rsidR="00EF6532" w:rsidRPr="00E51D3A">
        <w:rPr>
          <w:rFonts w:ascii="Times New Roman" w:hAnsi="Times New Roman" w:cs="Times New Roman"/>
          <w:i/>
          <w:iCs/>
          <w:color w:val="auto"/>
          <w:sz w:val="28"/>
          <w:szCs w:val="28"/>
          <w:lang w:val="en-US"/>
        </w:rPr>
        <w:t xml:space="preserve"> năm </w:t>
      </w:r>
      <w:r w:rsidRPr="00E51D3A">
        <w:rPr>
          <w:rFonts w:ascii="Times New Roman" w:hAnsi="Times New Roman" w:cs="Times New Roman"/>
          <w:i/>
          <w:iCs/>
          <w:color w:val="auto"/>
          <w:sz w:val="28"/>
          <w:szCs w:val="28"/>
        </w:rPr>
        <w:t>2019 của Chính phủ quy định chi tiết một số điều của Luật Đo đạc và bản đồ;</w:t>
      </w:r>
      <w:r w:rsidR="00693D01" w:rsidRPr="00E51D3A">
        <w:rPr>
          <w:rFonts w:ascii="Times New Roman" w:hAnsi="Times New Roman" w:cs="Times New Roman"/>
          <w:i/>
          <w:iCs/>
          <w:color w:val="auto"/>
          <w:sz w:val="28"/>
          <w:szCs w:val="28"/>
          <w:lang w:val="en-US"/>
        </w:rPr>
        <w:t xml:space="preserve"> Nghị định số 136/2021/NĐ-CP ngày 31</w:t>
      </w:r>
      <w:r w:rsidR="00EF6532" w:rsidRPr="00E51D3A">
        <w:rPr>
          <w:rFonts w:ascii="Times New Roman" w:hAnsi="Times New Roman" w:cs="Times New Roman"/>
          <w:i/>
          <w:iCs/>
          <w:color w:val="auto"/>
          <w:sz w:val="28"/>
          <w:szCs w:val="28"/>
          <w:lang w:val="en-US"/>
        </w:rPr>
        <w:t xml:space="preserve"> tháng </w:t>
      </w:r>
      <w:r w:rsidR="00693D01" w:rsidRPr="00E51D3A">
        <w:rPr>
          <w:rFonts w:ascii="Times New Roman" w:hAnsi="Times New Roman" w:cs="Times New Roman"/>
          <w:i/>
          <w:iCs/>
          <w:color w:val="auto"/>
          <w:sz w:val="28"/>
          <w:szCs w:val="28"/>
          <w:lang w:val="en-US"/>
        </w:rPr>
        <w:t>12</w:t>
      </w:r>
      <w:r w:rsidR="00EF6532" w:rsidRPr="00E51D3A">
        <w:rPr>
          <w:rFonts w:ascii="Times New Roman" w:hAnsi="Times New Roman" w:cs="Times New Roman"/>
          <w:i/>
          <w:iCs/>
          <w:color w:val="auto"/>
          <w:sz w:val="28"/>
          <w:szCs w:val="28"/>
          <w:lang w:val="en-US"/>
        </w:rPr>
        <w:t xml:space="preserve"> năm </w:t>
      </w:r>
      <w:r w:rsidR="00693D01" w:rsidRPr="00E51D3A">
        <w:rPr>
          <w:rFonts w:ascii="Times New Roman" w:hAnsi="Times New Roman" w:cs="Times New Roman"/>
          <w:i/>
          <w:iCs/>
          <w:color w:val="auto"/>
          <w:sz w:val="28"/>
          <w:szCs w:val="28"/>
          <w:lang w:val="en-US"/>
        </w:rPr>
        <w:t xml:space="preserve">2021 của Chính phủ sửa đổi, bổ sung một số điều của </w:t>
      </w:r>
      <w:r w:rsidR="00693D01" w:rsidRPr="00E51D3A">
        <w:rPr>
          <w:rFonts w:ascii="Times New Roman" w:hAnsi="Times New Roman" w:cs="Times New Roman"/>
          <w:i/>
          <w:iCs/>
          <w:color w:val="auto"/>
          <w:sz w:val="28"/>
          <w:szCs w:val="28"/>
        </w:rPr>
        <w:t>Nghị định số 27/2019/NĐ-CP ngày 13</w:t>
      </w:r>
      <w:r w:rsidR="00EF6532" w:rsidRPr="00E51D3A">
        <w:rPr>
          <w:rFonts w:ascii="Times New Roman" w:hAnsi="Times New Roman" w:cs="Times New Roman"/>
          <w:i/>
          <w:iCs/>
          <w:color w:val="auto"/>
          <w:sz w:val="28"/>
          <w:szCs w:val="28"/>
          <w:lang w:val="en-US"/>
        </w:rPr>
        <w:t xml:space="preserve"> tháng </w:t>
      </w:r>
      <w:r w:rsidR="00693D01" w:rsidRPr="00E51D3A">
        <w:rPr>
          <w:rFonts w:ascii="Times New Roman" w:hAnsi="Times New Roman" w:cs="Times New Roman"/>
          <w:i/>
          <w:iCs/>
          <w:color w:val="auto"/>
          <w:sz w:val="28"/>
          <w:szCs w:val="28"/>
        </w:rPr>
        <w:t>3</w:t>
      </w:r>
      <w:r w:rsidR="00EF6532" w:rsidRPr="00E51D3A">
        <w:rPr>
          <w:rFonts w:ascii="Times New Roman" w:hAnsi="Times New Roman" w:cs="Times New Roman"/>
          <w:i/>
          <w:iCs/>
          <w:color w:val="auto"/>
          <w:sz w:val="28"/>
          <w:szCs w:val="28"/>
          <w:lang w:val="en-US"/>
        </w:rPr>
        <w:t xml:space="preserve"> năm </w:t>
      </w:r>
      <w:r w:rsidR="00693D01" w:rsidRPr="00E51D3A">
        <w:rPr>
          <w:rFonts w:ascii="Times New Roman" w:hAnsi="Times New Roman" w:cs="Times New Roman"/>
          <w:i/>
          <w:iCs/>
          <w:color w:val="auto"/>
          <w:sz w:val="28"/>
          <w:szCs w:val="28"/>
        </w:rPr>
        <w:t>2019 của Chính phủ quy định chi tiết một số điều của Luật Đo đạc và bản đồ</w:t>
      </w:r>
      <w:r w:rsidR="00693D01" w:rsidRPr="00E51D3A">
        <w:rPr>
          <w:rFonts w:ascii="Times New Roman" w:hAnsi="Times New Roman" w:cs="Times New Roman"/>
          <w:i/>
          <w:iCs/>
          <w:color w:val="auto"/>
          <w:sz w:val="28"/>
          <w:szCs w:val="28"/>
          <w:lang w:val="en-US"/>
        </w:rPr>
        <w:t>;</w:t>
      </w:r>
    </w:p>
    <w:p w:rsidR="00DF6356" w:rsidRDefault="00DF6356" w:rsidP="00014CDD">
      <w:pPr>
        <w:spacing w:before="60" w:after="60"/>
        <w:ind w:firstLine="709"/>
        <w:jc w:val="both"/>
        <w:rPr>
          <w:rFonts w:ascii="Times New Roman" w:hAnsi="Times New Roman" w:cs="Times New Roman"/>
          <w:i/>
          <w:sz w:val="28"/>
          <w:szCs w:val="28"/>
          <w:lang w:val="af-ZA"/>
        </w:rPr>
      </w:pPr>
      <w:r w:rsidRPr="000C5078">
        <w:rPr>
          <w:rFonts w:ascii="Times New Roman" w:eastAsia="SimSun" w:hAnsi="Times New Roman"/>
          <w:i/>
          <w:sz w:val="28"/>
          <w:szCs w:val="28"/>
        </w:rPr>
        <w:t xml:space="preserve">Căn cứ </w:t>
      </w:r>
      <w:r w:rsidRPr="000C5078">
        <w:rPr>
          <w:rFonts w:ascii="Times New Roman" w:hAnsi="Times New Roman"/>
          <w:bCs/>
          <w:i/>
          <w:sz w:val="28"/>
          <w:szCs w:val="28"/>
        </w:rPr>
        <w:t>Nghị định số</w:t>
      </w:r>
      <w:r>
        <w:rPr>
          <w:rFonts w:ascii="Times New Roman" w:hAnsi="Times New Roman"/>
          <w:bCs/>
          <w:i/>
          <w:sz w:val="28"/>
          <w:szCs w:val="28"/>
        </w:rPr>
        <w:t xml:space="preserve"> 101/NĐ-CP ngày 29</w:t>
      </w:r>
      <w:r>
        <w:rPr>
          <w:rFonts w:ascii="Times New Roman" w:hAnsi="Times New Roman"/>
          <w:bCs/>
          <w:i/>
          <w:sz w:val="28"/>
          <w:szCs w:val="28"/>
          <w:lang w:val="en-US"/>
        </w:rPr>
        <w:t xml:space="preserve"> tháng </w:t>
      </w:r>
      <w:r w:rsidRPr="000C5078">
        <w:rPr>
          <w:rFonts w:ascii="Times New Roman" w:hAnsi="Times New Roman"/>
          <w:bCs/>
          <w:i/>
          <w:sz w:val="28"/>
          <w:szCs w:val="28"/>
        </w:rPr>
        <w:t>7</w:t>
      </w:r>
      <w:r>
        <w:rPr>
          <w:rFonts w:ascii="Times New Roman" w:hAnsi="Times New Roman"/>
          <w:bCs/>
          <w:i/>
          <w:sz w:val="28"/>
          <w:szCs w:val="28"/>
          <w:lang w:val="en-US"/>
        </w:rPr>
        <w:t xml:space="preserve"> năm </w:t>
      </w:r>
      <w:r w:rsidRPr="000C5078">
        <w:rPr>
          <w:rFonts w:ascii="Times New Roman" w:hAnsi="Times New Roman"/>
          <w:bCs/>
          <w:i/>
          <w:sz w:val="28"/>
          <w:szCs w:val="28"/>
        </w:rPr>
        <w:t>2024 của Chính phủ quy định về điều tra cơ bản đất đai; đăng ký, cấp Giấy chứng nhận quyền sử dụng đất, quyền sở hữu tài sản gắn liền với đất và hệ thống thông tin đất đai;</w:t>
      </w:r>
    </w:p>
    <w:p w:rsidR="00DF6356" w:rsidRPr="00DF6356" w:rsidRDefault="00DF6356" w:rsidP="00014CDD">
      <w:pPr>
        <w:spacing w:before="60" w:after="60"/>
        <w:ind w:firstLine="709"/>
        <w:jc w:val="both"/>
        <w:rPr>
          <w:rFonts w:ascii="Times New Roman" w:hAnsi="Times New Roman" w:cs="Times New Roman"/>
          <w:color w:val="auto"/>
          <w:sz w:val="28"/>
          <w:szCs w:val="28"/>
        </w:rPr>
      </w:pPr>
      <w:r w:rsidRPr="00DF6356">
        <w:rPr>
          <w:rFonts w:ascii="Times New Roman" w:hAnsi="Times New Roman" w:cs="Times New Roman"/>
          <w:i/>
          <w:sz w:val="28"/>
          <w:szCs w:val="28"/>
          <w:lang w:val="af-ZA"/>
        </w:rPr>
        <w:t>Căn cứ Nghị định số 102/2024/NĐ-CP ngày 30 tháng 7 năm 2024 của Chính phủ quy định chi tiết thi hành một số điều của Luật Đất đai;</w:t>
      </w:r>
    </w:p>
    <w:p w:rsidR="00064F10" w:rsidRPr="006777CA" w:rsidRDefault="00BE1160" w:rsidP="00014CDD">
      <w:pPr>
        <w:spacing w:before="60" w:after="60"/>
        <w:ind w:firstLine="709"/>
        <w:jc w:val="both"/>
        <w:rPr>
          <w:rFonts w:ascii="Times New Roman" w:hAnsi="Times New Roman" w:cs="Times New Roman"/>
          <w:i/>
          <w:color w:val="auto"/>
          <w:sz w:val="28"/>
          <w:szCs w:val="28"/>
          <w:lang w:val="en-US"/>
        </w:rPr>
      </w:pPr>
      <w:r w:rsidRPr="00E51D3A">
        <w:rPr>
          <w:rFonts w:ascii="Times New Roman" w:hAnsi="Times New Roman" w:cs="Times New Roman"/>
          <w:i/>
          <w:iCs/>
          <w:color w:val="auto"/>
          <w:sz w:val="28"/>
          <w:szCs w:val="28"/>
        </w:rPr>
        <w:t>Căn cứ Thông tư số 24/2018/TT-BTNMT ngày 15</w:t>
      </w:r>
      <w:r w:rsidR="00F60898" w:rsidRPr="00E51D3A">
        <w:rPr>
          <w:rFonts w:ascii="Times New Roman" w:hAnsi="Times New Roman" w:cs="Times New Roman"/>
          <w:i/>
          <w:iCs/>
          <w:color w:val="auto"/>
          <w:sz w:val="28"/>
          <w:szCs w:val="28"/>
          <w:lang w:val="en-US"/>
        </w:rPr>
        <w:t xml:space="preserve"> tháng </w:t>
      </w:r>
      <w:r w:rsidRPr="00E51D3A">
        <w:rPr>
          <w:rFonts w:ascii="Times New Roman" w:hAnsi="Times New Roman" w:cs="Times New Roman"/>
          <w:i/>
          <w:iCs/>
          <w:color w:val="auto"/>
          <w:sz w:val="28"/>
          <w:szCs w:val="28"/>
        </w:rPr>
        <w:t>11</w:t>
      </w:r>
      <w:r w:rsidR="00F60898" w:rsidRPr="00E51D3A">
        <w:rPr>
          <w:rFonts w:ascii="Times New Roman" w:hAnsi="Times New Roman" w:cs="Times New Roman"/>
          <w:i/>
          <w:iCs/>
          <w:color w:val="auto"/>
          <w:sz w:val="28"/>
          <w:szCs w:val="28"/>
          <w:lang w:val="en-US"/>
        </w:rPr>
        <w:t xml:space="preserve"> năm </w:t>
      </w:r>
      <w:r w:rsidRPr="00E51D3A">
        <w:rPr>
          <w:rFonts w:ascii="Times New Roman" w:hAnsi="Times New Roman" w:cs="Times New Roman"/>
          <w:i/>
          <w:iCs/>
          <w:color w:val="auto"/>
          <w:sz w:val="28"/>
          <w:szCs w:val="28"/>
        </w:rPr>
        <w:t>2018 của Bộ trưởng Bộ Tài nguyên và Môi trường quy định về kiểm tra, thẩm định, nghiệm thu chất lượng sản phẩm đo đạc và bản đồ;</w:t>
      </w:r>
      <w:r w:rsidR="00232DA8">
        <w:rPr>
          <w:rFonts w:ascii="Times New Roman" w:hAnsi="Times New Roman" w:cs="Times New Roman"/>
          <w:i/>
          <w:iCs/>
          <w:color w:val="auto"/>
          <w:sz w:val="28"/>
          <w:szCs w:val="28"/>
          <w:lang w:val="en-US"/>
        </w:rPr>
        <w:t xml:space="preserve"> </w:t>
      </w:r>
      <w:r w:rsidR="00232DA8" w:rsidRPr="00E51D3A">
        <w:rPr>
          <w:rFonts w:ascii="Times New Roman" w:hAnsi="Times New Roman" w:cs="Times New Roman"/>
          <w:i/>
          <w:iCs/>
          <w:color w:val="auto"/>
          <w:sz w:val="28"/>
          <w:szCs w:val="28"/>
        </w:rPr>
        <w:t xml:space="preserve">Thông tư số </w:t>
      </w:r>
      <w:r w:rsidR="00232DA8">
        <w:rPr>
          <w:rFonts w:ascii="Times New Roman" w:hAnsi="Times New Roman" w:cs="Times New Roman"/>
          <w:i/>
          <w:iCs/>
          <w:color w:val="auto"/>
          <w:sz w:val="28"/>
          <w:szCs w:val="28"/>
          <w:lang w:val="en-US"/>
        </w:rPr>
        <w:t>19/2024</w:t>
      </w:r>
      <w:r w:rsidR="00232DA8" w:rsidRPr="00E51D3A">
        <w:rPr>
          <w:rFonts w:ascii="Times New Roman" w:hAnsi="Times New Roman" w:cs="Times New Roman"/>
          <w:i/>
          <w:iCs/>
          <w:color w:val="auto"/>
          <w:sz w:val="28"/>
          <w:szCs w:val="28"/>
        </w:rPr>
        <w:t xml:space="preserve">/TT-BTNMT ngày </w:t>
      </w:r>
      <w:r w:rsidR="00232DA8">
        <w:rPr>
          <w:rFonts w:ascii="Times New Roman" w:hAnsi="Times New Roman" w:cs="Times New Roman"/>
          <w:i/>
          <w:iCs/>
          <w:color w:val="auto"/>
          <w:sz w:val="28"/>
          <w:szCs w:val="28"/>
          <w:lang w:val="en-US"/>
        </w:rPr>
        <w:t>31</w:t>
      </w:r>
      <w:r w:rsidR="00232DA8" w:rsidRPr="00E51D3A">
        <w:rPr>
          <w:rFonts w:ascii="Times New Roman" w:hAnsi="Times New Roman" w:cs="Times New Roman"/>
          <w:i/>
          <w:iCs/>
          <w:color w:val="auto"/>
          <w:sz w:val="28"/>
          <w:szCs w:val="28"/>
          <w:lang w:val="en-US"/>
        </w:rPr>
        <w:t xml:space="preserve"> tháng </w:t>
      </w:r>
      <w:r w:rsidR="00232DA8" w:rsidRPr="00E51D3A">
        <w:rPr>
          <w:rFonts w:ascii="Times New Roman" w:hAnsi="Times New Roman" w:cs="Times New Roman"/>
          <w:i/>
          <w:iCs/>
          <w:color w:val="auto"/>
          <w:sz w:val="28"/>
          <w:szCs w:val="28"/>
        </w:rPr>
        <w:t>1</w:t>
      </w:r>
      <w:r w:rsidR="00232DA8">
        <w:rPr>
          <w:rFonts w:ascii="Times New Roman" w:hAnsi="Times New Roman" w:cs="Times New Roman"/>
          <w:i/>
          <w:iCs/>
          <w:color w:val="auto"/>
          <w:sz w:val="28"/>
          <w:szCs w:val="28"/>
          <w:lang w:val="en-US"/>
        </w:rPr>
        <w:t>0</w:t>
      </w:r>
      <w:r w:rsidR="00232DA8" w:rsidRPr="00E51D3A">
        <w:rPr>
          <w:rFonts w:ascii="Times New Roman" w:hAnsi="Times New Roman" w:cs="Times New Roman"/>
          <w:i/>
          <w:iCs/>
          <w:color w:val="auto"/>
          <w:sz w:val="28"/>
          <w:szCs w:val="28"/>
          <w:lang w:val="en-US"/>
        </w:rPr>
        <w:t xml:space="preserve"> năm </w:t>
      </w:r>
      <w:r w:rsidR="00232DA8">
        <w:rPr>
          <w:rFonts w:ascii="Times New Roman" w:hAnsi="Times New Roman" w:cs="Times New Roman"/>
          <w:i/>
          <w:iCs/>
          <w:color w:val="auto"/>
          <w:sz w:val="28"/>
          <w:szCs w:val="28"/>
          <w:lang w:val="en-US"/>
        </w:rPr>
        <w:t>2024</w:t>
      </w:r>
      <w:r w:rsidR="00232DA8" w:rsidRPr="00E51D3A">
        <w:rPr>
          <w:rFonts w:ascii="Times New Roman" w:hAnsi="Times New Roman" w:cs="Times New Roman"/>
          <w:i/>
          <w:iCs/>
          <w:color w:val="auto"/>
          <w:sz w:val="28"/>
          <w:szCs w:val="28"/>
        </w:rPr>
        <w:t xml:space="preserve"> của Bộ trưởng Bộ Tài nguyên và Môi trường</w:t>
      </w:r>
      <w:r w:rsidR="00232DA8">
        <w:rPr>
          <w:rFonts w:ascii="Times New Roman" w:hAnsi="Times New Roman" w:cs="Times New Roman"/>
          <w:i/>
          <w:iCs/>
          <w:color w:val="auto"/>
          <w:sz w:val="28"/>
          <w:szCs w:val="28"/>
          <w:lang w:val="en-US"/>
        </w:rPr>
        <w:t xml:space="preserve">, sửa đổi bổ sung một số điều của </w:t>
      </w:r>
      <w:r w:rsidR="00232DA8" w:rsidRPr="00E51D3A">
        <w:rPr>
          <w:rFonts w:ascii="Times New Roman" w:hAnsi="Times New Roman" w:cs="Times New Roman"/>
          <w:i/>
          <w:iCs/>
          <w:color w:val="auto"/>
          <w:sz w:val="28"/>
          <w:szCs w:val="28"/>
        </w:rPr>
        <w:t>Thông tư số 24/2018/TT-BTNMT ngày 15</w:t>
      </w:r>
      <w:r w:rsidR="00232DA8" w:rsidRPr="00E51D3A">
        <w:rPr>
          <w:rFonts w:ascii="Times New Roman" w:hAnsi="Times New Roman" w:cs="Times New Roman"/>
          <w:i/>
          <w:iCs/>
          <w:color w:val="auto"/>
          <w:sz w:val="28"/>
          <w:szCs w:val="28"/>
          <w:lang w:val="en-US"/>
        </w:rPr>
        <w:t xml:space="preserve"> tháng </w:t>
      </w:r>
      <w:r w:rsidR="00232DA8" w:rsidRPr="00E51D3A">
        <w:rPr>
          <w:rFonts w:ascii="Times New Roman" w:hAnsi="Times New Roman" w:cs="Times New Roman"/>
          <w:i/>
          <w:iCs/>
          <w:color w:val="auto"/>
          <w:sz w:val="28"/>
          <w:szCs w:val="28"/>
        </w:rPr>
        <w:t>11</w:t>
      </w:r>
      <w:r w:rsidR="00232DA8" w:rsidRPr="00E51D3A">
        <w:rPr>
          <w:rFonts w:ascii="Times New Roman" w:hAnsi="Times New Roman" w:cs="Times New Roman"/>
          <w:i/>
          <w:iCs/>
          <w:color w:val="auto"/>
          <w:sz w:val="28"/>
          <w:szCs w:val="28"/>
          <w:lang w:val="en-US"/>
        </w:rPr>
        <w:t xml:space="preserve"> năm </w:t>
      </w:r>
      <w:r w:rsidR="00232DA8" w:rsidRPr="00E51D3A">
        <w:rPr>
          <w:rFonts w:ascii="Times New Roman" w:hAnsi="Times New Roman" w:cs="Times New Roman"/>
          <w:i/>
          <w:iCs/>
          <w:color w:val="auto"/>
          <w:sz w:val="28"/>
          <w:szCs w:val="28"/>
        </w:rPr>
        <w:t>2018 của Bộ trưởng Bộ Tài nguyên và Môi trường quy định về kiểm tra, thẩm định, nghiệm thu chất lượng sản phẩm đo đạc và bản đồ</w:t>
      </w:r>
      <w:r w:rsidR="006777CA">
        <w:rPr>
          <w:rFonts w:ascii="Times New Roman" w:hAnsi="Times New Roman" w:cs="Times New Roman"/>
          <w:i/>
          <w:iCs/>
          <w:color w:val="auto"/>
          <w:sz w:val="28"/>
          <w:szCs w:val="28"/>
          <w:lang w:val="en-US"/>
        </w:rPr>
        <w:t>;</w:t>
      </w:r>
    </w:p>
    <w:p w:rsidR="00883F2C" w:rsidRDefault="00883F2C" w:rsidP="00014CDD">
      <w:pPr>
        <w:spacing w:before="60" w:after="60"/>
        <w:ind w:firstLine="709"/>
        <w:jc w:val="both"/>
        <w:rPr>
          <w:rFonts w:ascii="Times New Roman" w:hAnsi="Times New Roman" w:cs="Times New Roman"/>
          <w:i/>
          <w:color w:val="auto"/>
          <w:sz w:val="28"/>
          <w:szCs w:val="28"/>
          <w:lang w:val="en-US"/>
        </w:rPr>
      </w:pPr>
      <w:r w:rsidRPr="00E51D3A">
        <w:rPr>
          <w:rFonts w:ascii="Times New Roman" w:hAnsi="Times New Roman" w:cs="Times New Roman"/>
          <w:i/>
          <w:color w:val="auto"/>
          <w:sz w:val="28"/>
          <w:szCs w:val="28"/>
          <w:lang w:val="en-US"/>
        </w:rPr>
        <w:lastRenderedPageBreak/>
        <w:t xml:space="preserve">Căn cứ Thông tư </w:t>
      </w:r>
      <w:r w:rsidRPr="00E51D3A">
        <w:rPr>
          <w:rFonts w:ascii="Times New Roman" w:hAnsi="Times New Roman" w:cs="Times New Roman"/>
          <w:i/>
          <w:color w:val="auto"/>
          <w:sz w:val="28"/>
          <w:szCs w:val="28"/>
        </w:rPr>
        <w:t xml:space="preserve">số </w:t>
      </w:r>
      <w:r w:rsidR="00E307C4">
        <w:rPr>
          <w:rFonts w:ascii="Times New Roman" w:hAnsi="Times New Roman" w:cs="Times New Roman"/>
          <w:i/>
          <w:color w:val="auto"/>
          <w:sz w:val="28"/>
          <w:szCs w:val="28"/>
          <w:lang w:val="en-US"/>
        </w:rPr>
        <w:t>03/2023</w:t>
      </w:r>
      <w:r w:rsidRPr="00E51D3A">
        <w:rPr>
          <w:rFonts w:ascii="Times New Roman" w:hAnsi="Times New Roman" w:cs="Times New Roman"/>
          <w:i/>
          <w:color w:val="auto"/>
          <w:sz w:val="28"/>
          <w:szCs w:val="28"/>
        </w:rPr>
        <w:t xml:space="preserve">/TT-BTNMT ngày </w:t>
      </w:r>
      <w:r w:rsidR="00E307C4">
        <w:rPr>
          <w:rFonts w:ascii="Times New Roman" w:hAnsi="Times New Roman" w:cs="Times New Roman"/>
          <w:i/>
          <w:color w:val="auto"/>
          <w:sz w:val="28"/>
          <w:szCs w:val="28"/>
          <w:lang w:val="en-US"/>
        </w:rPr>
        <w:t>27</w:t>
      </w:r>
      <w:r w:rsidRPr="00E51D3A">
        <w:rPr>
          <w:rFonts w:ascii="Times New Roman" w:hAnsi="Times New Roman" w:cs="Times New Roman"/>
          <w:i/>
          <w:color w:val="auto"/>
          <w:sz w:val="28"/>
          <w:szCs w:val="28"/>
          <w:lang w:val="en-US"/>
        </w:rPr>
        <w:t xml:space="preserve"> tháng </w:t>
      </w:r>
      <w:r w:rsidR="00E307C4">
        <w:rPr>
          <w:rFonts w:ascii="Times New Roman" w:hAnsi="Times New Roman" w:cs="Times New Roman"/>
          <w:i/>
          <w:color w:val="auto"/>
          <w:sz w:val="28"/>
          <w:szCs w:val="28"/>
          <w:lang w:val="en-US"/>
        </w:rPr>
        <w:t>6</w:t>
      </w:r>
      <w:r w:rsidRPr="00E51D3A">
        <w:rPr>
          <w:rFonts w:ascii="Times New Roman" w:hAnsi="Times New Roman" w:cs="Times New Roman"/>
          <w:i/>
          <w:color w:val="auto"/>
          <w:sz w:val="28"/>
          <w:szCs w:val="28"/>
          <w:lang w:val="en-US"/>
        </w:rPr>
        <w:t xml:space="preserve"> năm </w:t>
      </w:r>
      <w:r w:rsidRPr="00E51D3A">
        <w:rPr>
          <w:rFonts w:ascii="Times New Roman" w:hAnsi="Times New Roman" w:cs="Times New Roman"/>
          <w:i/>
          <w:color w:val="auto"/>
          <w:sz w:val="28"/>
          <w:szCs w:val="28"/>
        </w:rPr>
        <w:t>20</w:t>
      </w:r>
      <w:r w:rsidR="00E307C4">
        <w:rPr>
          <w:rFonts w:ascii="Times New Roman" w:hAnsi="Times New Roman" w:cs="Times New Roman"/>
          <w:i/>
          <w:color w:val="auto"/>
          <w:sz w:val="28"/>
          <w:szCs w:val="28"/>
          <w:lang w:val="en-US"/>
        </w:rPr>
        <w:t>23</w:t>
      </w:r>
      <w:r w:rsidRPr="00E51D3A">
        <w:rPr>
          <w:rFonts w:ascii="Times New Roman" w:hAnsi="Times New Roman" w:cs="Times New Roman"/>
          <w:i/>
          <w:color w:val="auto"/>
          <w:sz w:val="28"/>
          <w:szCs w:val="28"/>
          <w:lang w:val="en-US"/>
        </w:rPr>
        <w:t xml:space="preserve"> của Bộ trưởng Bộ Tài nguyên và Môi trường</w:t>
      </w:r>
      <w:r w:rsidRPr="00E51D3A">
        <w:rPr>
          <w:rFonts w:ascii="Times New Roman" w:hAnsi="Times New Roman" w:cs="Times New Roman"/>
          <w:i/>
          <w:color w:val="auto"/>
          <w:sz w:val="28"/>
          <w:szCs w:val="28"/>
        </w:rPr>
        <w:t xml:space="preserve"> </w:t>
      </w:r>
      <w:r w:rsidR="00E307C4">
        <w:rPr>
          <w:rFonts w:ascii="Times New Roman" w:hAnsi="Times New Roman" w:cs="Times New Roman"/>
          <w:i/>
          <w:color w:val="auto"/>
          <w:sz w:val="28"/>
          <w:szCs w:val="28"/>
          <w:lang w:val="en-US"/>
        </w:rPr>
        <w:t xml:space="preserve">ban hành quy chuẩn quốc gia về bản đồ địa hình quốc gia tỷ lệ </w:t>
      </w:r>
      <w:r w:rsidRPr="00E51D3A">
        <w:rPr>
          <w:rFonts w:ascii="Times New Roman" w:hAnsi="Times New Roman" w:cs="Times New Roman"/>
          <w:i/>
          <w:color w:val="auto"/>
          <w:sz w:val="28"/>
          <w:szCs w:val="28"/>
        </w:rPr>
        <w:t>1:2.000, 1:5.000</w:t>
      </w:r>
      <w:r w:rsidRPr="00E51D3A">
        <w:rPr>
          <w:rFonts w:ascii="Times New Roman" w:hAnsi="Times New Roman" w:cs="Times New Roman"/>
          <w:i/>
          <w:color w:val="auto"/>
          <w:sz w:val="28"/>
          <w:szCs w:val="28"/>
          <w:lang w:val="en-US"/>
        </w:rPr>
        <w:t>;</w:t>
      </w:r>
      <w:r w:rsidR="00232DA8">
        <w:rPr>
          <w:rFonts w:ascii="Times New Roman" w:hAnsi="Times New Roman" w:cs="Times New Roman"/>
          <w:i/>
          <w:color w:val="auto"/>
          <w:sz w:val="28"/>
          <w:szCs w:val="28"/>
          <w:lang w:val="en-US"/>
        </w:rPr>
        <w:t xml:space="preserve"> </w:t>
      </w:r>
    </w:p>
    <w:p w:rsidR="00FA2A20" w:rsidRDefault="00FA2A20" w:rsidP="00014CDD">
      <w:pPr>
        <w:spacing w:before="60" w:after="60"/>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 xml:space="preserve">Căn cứ </w:t>
      </w:r>
      <w:r w:rsidRPr="00E51D3A">
        <w:rPr>
          <w:rFonts w:ascii="Times New Roman" w:hAnsi="Times New Roman" w:cs="Times New Roman"/>
          <w:i/>
          <w:color w:val="auto"/>
          <w:sz w:val="28"/>
          <w:szCs w:val="28"/>
          <w:lang w:val="en-US"/>
        </w:rPr>
        <w:t xml:space="preserve">Thông tư </w:t>
      </w:r>
      <w:r w:rsidRPr="00E51D3A">
        <w:rPr>
          <w:rFonts w:ascii="Times New Roman" w:hAnsi="Times New Roman" w:cs="Times New Roman"/>
          <w:i/>
          <w:color w:val="auto"/>
          <w:sz w:val="28"/>
          <w:szCs w:val="28"/>
        </w:rPr>
        <w:t xml:space="preserve">số </w:t>
      </w:r>
      <w:r>
        <w:rPr>
          <w:rFonts w:ascii="Times New Roman" w:hAnsi="Times New Roman" w:cs="Times New Roman"/>
          <w:i/>
          <w:color w:val="auto"/>
          <w:sz w:val="28"/>
          <w:szCs w:val="28"/>
          <w:lang w:val="en-US"/>
        </w:rPr>
        <w:t>0</w:t>
      </w:r>
      <w:r>
        <w:rPr>
          <w:rFonts w:ascii="Times New Roman" w:hAnsi="Times New Roman" w:cs="Times New Roman"/>
          <w:i/>
          <w:color w:val="auto"/>
          <w:sz w:val="28"/>
          <w:szCs w:val="28"/>
          <w:lang w:val="en-US"/>
        </w:rPr>
        <w:t>8</w:t>
      </w:r>
      <w:r>
        <w:rPr>
          <w:rFonts w:ascii="Times New Roman" w:hAnsi="Times New Roman" w:cs="Times New Roman"/>
          <w:i/>
          <w:color w:val="auto"/>
          <w:sz w:val="28"/>
          <w:szCs w:val="28"/>
          <w:lang w:val="en-US"/>
        </w:rPr>
        <w:t>/202</w:t>
      </w:r>
      <w:r>
        <w:rPr>
          <w:rFonts w:ascii="Times New Roman" w:hAnsi="Times New Roman" w:cs="Times New Roman"/>
          <w:i/>
          <w:color w:val="auto"/>
          <w:sz w:val="28"/>
          <w:szCs w:val="28"/>
          <w:lang w:val="en-US"/>
        </w:rPr>
        <w:t>4</w:t>
      </w:r>
      <w:r w:rsidRPr="00E51D3A">
        <w:rPr>
          <w:rFonts w:ascii="Times New Roman" w:hAnsi="Times New Roman" w:cs="Times New Roman"/>
          <w:i/>
          <w:color w:val="auto"/>
          <w:sz w:val="28"/>
          <w:szCs w:val="28"/>
        </w:rPr>
        <w:t xml:space="preserve">/TT-BTNMT ngày </w:t>
      </w:r>
      <w:r>
        <w:rPr>
          <w:rFonts w:ascii="Times New Roman" w:hAnsi="Times New Roman" w:cs="Times New Roman"/>
          <w:i/>
          <w:color w:val="auto"/>
          <w:sz w:val="28"/>
          <w:szCs w:val="28"/>
          <w:lang w:val="en-US"/>
        </w:rPr>
        <w:t>27</w:t>
      </w:r>
      <w:r w:rsidRPr="00E51D3A">
        <w:rPr>
          <w:rFonts w:ascii="Times New Roman" w:hAnsi="Times New Roman" w:cs="Times New Roman"/>
          <w:i/>
          <w:color w:val="auto"/>
          <w:sz w:val="28"/>
          <w:szCs w:val="28"/>
          <w:lang w:val="en-US"/>
        </w:rPr>
        <w:t xml:space="preserve"> tháng </w:t>
      </w:r>
      <w:r>
        <w:rPr>
          <w:rFonts w:ascii="Times New Roman" w:hAnsi="Times New Roman" w:cs="Times New Roman"/>
          <w:i/>
          <w:color w:val="auto"/>
          <w:sz w:val="28"/>
          <w:szCs w:val="28"/>
          <w:lang w:val="en-US"/>
        </w:rPr>
        <w:t>6</w:t>
      </w:r>
      <w:r w:rsidRPr="00E51D3A">
        <w:rPr>
          <w:rFonts w:ascii="Times New Roman" w:hAnsi="Times New Roman" w:cs="Times New Roman"/>
          <w:i/>
          <w:color w:val="auto"/>
          <w:sz w:val="28"/>
          <w:szCs w:val="28"/>
          <w:lang w:val="en-US"/>
        </w:rPr>
        <w:t xml:space="preserve"> năm </w:t>
      </w:r>
      <w:r w:rsidRPr="00E51D3A">
        <w:rPr>
          <w:rFonts w:ascii="Times New Roman" w:hAnsi="Times New Roman" w:cs="Times New Roman"/>
          <w:i/>
          <w:color w:val="auto"/>
          <w:sz w:val="28"/>
          <w:szCs w:val="28"/>
        </w:rPr>
        <w:t>20</w:t>
      </w:r>
      <w:r>
        <w:rPr>
          <w:rFonts w:ascii="Times New Roman" w:hAnsi="Times New Roman" w:cs="Times New Roman"/>
          <w:i/>
          <w:color w:val="auto"/>
          <w:sz w:val="28"/>
          <w:szCs w:val="28"/>
          <w:lang w:val="en-US"/>
        </w:rPr>
        <w:t>23</w:t>
      </w:r>
      <w:r w:rsidRPr="00E51D3A">
        <w:rPr>
          <w:rFonts w:ascii="Times New Roman" w:hAnsi="Times New Roman" w:cs="Times New Roman"/>
          <w:i/>
          <w:color w:val="auto"/>
          <w:sz w:val="28"/>
          <w:szCs w:val="28"/>
          <w:lang w:val="en-US"/>
        </w:rPr>
        <w:t xml:space="preserve"> của Bộ trưởng Bộ Tài nguyên và Môi trường</w:t>
      </w:r>
      <w:r>
        <w:rPr>
          <w:rFonts w:ascii="Times New Roman" w:hAnsi="Times New Roman" w:cs="Times New Roman"/>
          <w:i/>
          <w:color w:val="auto"/>
          <w:sz w:val="28"/>
          <w:szCs w:val="28"/>
          <w:lang w:val="en-US"/>
        </w:rPr>
        <w:t xml:space="preserve"> quy định về thống kê, kiểm kê đất đai, và lập bản đồ hiện trạng sử dụng đất;</w:t>
      </w:r>
    </w:p>
    <w:p w:rsidR="00984568" w:rsidRPr="00E51D3A" w:rsidRDefault="00984568" w:rsidP="00014CDD">
      <w:pPr>
        <w:pStyle w:val="NormalWeb"/>
        <w:spacing w:before="60" w:beforeAutospacing="0" w:after="60" w:afterAutospacing="0"/>
        <w:ind w:firstLine="709"/>
        <w:jc w:val="both"/>
        <w:rPr>
          <w:i/>
          <w:iCs/>
          <w:sz w:val="28"/>
          <w:szCs w:val="28"/>
        </w:rPr>
      </w:pPr>
      <w:r w:rsidRPr="00E51D3A">
        <w:rPr>
          <w:i/>
          <w:iCs/>
          <w:sz w:val="28"/>
          <w:szCs w:val="28"/>
        </w:rPr>
        <w:t>Theo đề nghị của Giám đốc Sở Tài nguyên và Môi trường tại Tờ trình số</w:t>
      </w:r>
      <w:r w:rsidR="00D74064" w:rsidRPr="00E51D3A">
        <w:rPr>
          <w:i/>
          <w:iCs/>
          <w:sz w:val="28"/>
          <w:szCs w:val="28"/>
        </w:rPr>
        <w:t xml:space="preserve"> </w:t>
      </w:r>
      <w:r w:rsidR="00DF6356">
        <w:rPr>
          <w:i/>
          <w:iCs/>
          <w:sz w:val="28"/>
          <w:szCs w:val="28"/>
        </w:rPr>
        <w:t xml:space="preserve">    </w:t>
      </w:r>
      <w:hyperlink r:id="rId9" w:tgtFrame="_blank" w:history="1">
        <w:r w:rsidRPr="00E51D3A">
          <w:rPr>
            <w:rStyle w:val="Hyperlink"/>
            <w:i/>
            <w:iCs/>
            <w:color w:val="auto"/>
            <w:sz w:val="28"/>
            <w:szCs w:val="28"/>
            <w:u w:val="none"/>
          </w:rPr>
          <w:t>/TTr-</w:t>
        </w:r>
      </w:hyperlink>
      <w:r w:rsidRPr="00E51D3A">
        <w:rPr>
          <w:i/>
          <w:iCs/>
          <w:sz w:val="28"/>
          <w:szCs w:val="28"/>
        </w:rPr>
        <w:t>STNMT ngày</w:t>
      </w:r>
      <w:r w:rsidR="00D74064" w:rsidRPr="00E51D3A">
        <w:rPr>
          <w:i/>
          <w:iCs/>
          <w:sz w:val="28"/>
          <w:szCs w:val="28"/>
        </w:rPr>
        <w:t xml:space="preserve"> </w:t>
      </w:r>
      <w:r w:rsidR="00DF6356">
        <w:rPr>
          <w:i/>
          <w:iCs/>
          <w:sz w:val="28"/>
          <w:szCs w:val="28"/>
        </w:rPr>
        <w:t xml:space="preserve">   </w:t>
      </w:r>
      <w:r w:rsidR="00D74064" w:rsidRPr="00E51D3A">
        <w:rPr>
          <w:i/>
          <w:iCs/>
          <w:sz w:val="28"/>
          <w:szCs w:val="28"/>
        </w:rPr>
        <w:t xml:space="preserve">tháng </w:t>
      </w:r>
      <w:r w:rsidR="00DF6356">
        <w:rPr>
          <w:i/>
          <w:iCs/>
          <w:sz w:val="28"/>
          <w:szCs w:val="28"/>
        </w:rPr>
        <w:t xml:space="preserve">  </w:t>
      </w:r>
      <w:r w:rsidR="00D74064" w:rsidRPr="00E51D3A">
        <w:rPr>
          <w:i/>
          <w:iCs/>
          <w:sz w:val="28"/>
          <w:szCs w:val="28"/>
        </w:rPr>
        <w:t xml:space="preserve"> năm 202</w:t>
      </w:r>
      <w:r w:rsidR="00DF6356">
        <w:rPr>
          <w:i/>
          <w:iCs/>
          <w:sz w:val="28"/>
          <w:szCs w:val="28"/>
        </w:rPr>
        <w:t>4</w:t>
      </w:r>
      <w:r w:rsidR="00D74064" w:rsidRPr="00E51D3A">
        <w:rPr>
          <w:i/>
          <w:iCs/>
          <w:sz w:val="28"/>
          <w:szCs w:val="28"/>
        </w:rPr>
        <w:t>.</w:t>
      </w:r>
    </w:p>
    <w:p w:rsidR="00C21320" w:rsidRPr="00E51D3A" w:rsidRDefault="00F73AAF" w:rsidP="002B43A8">
      <w:pPr>
        <w:spacing w:before="480" w:after="240"/>
        <w:jc w:val="center"/>
        <w:rPr>
          <w:rFonts w:ascii="Times New Roman" w:hAnsi="Times New Roman" w:cs="Times New Roman"/>
          <w:b/>
          <w:color w:val="auto"/>
          <w:sz w:val="28"/>
          <w:szCs w:val="28"/>
        </w:rPr>
      </w:pPr>
      <w:r w:rsidRPr="00E51D3A">
        <w:rPr>
          <w:rFonts w:ascii="Times New Roman" w:hAnsi="Times New Roman" w:cs="Times New Roman"/>
          <w:b/>
          <w:color w:val="auto"/>
          <w:sz w:val="28"/>
          <w:szCs w:val="28"/>
        </w:rPr>
        <w:t>QUYẾT ĐỊNH:</w:t>
      </w:r>
    </w:p>
    <w:p w:rsidR="00334E36" w:rsidRPr="00E51D3A" w:rsidRDefault="00334E36" w:rsidP="00342E28">
      <w:pPr>
        <w:spacing w:before="120"/>
        <w:ind w:firstLine="720"/>
        <w:jc w:val="both"/>
        <w:rPr>
          <w:rFonts w:ascii="Times New Roman" w:hAnsi="Times New Roman" w:cs="Times New Roman"/>
          <w:b/>
          <w:color w:val="auto"/>
          <w:sz w:val="14"/>
          <w:szCs w:val="28"/>
          <w:lang w:val="en-US"/>
        </w:rPr>
      </w:pPr>
      <w:bookmarkStart w:id="2" w:name="dieu_1"/>
    </w:p>
    <w:p w:rsidR="00C21320" w:rsidRPr="00D31466" w:rsidRDefault="00C21320"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b/>
          <w:color w:val="auto"/>
          <w:spacing w:val="4"/>
          <w:sz w:val="28"/>
          <w:szCs w:val="28"/>
        </w:rPr>
        <w:t>Điều 1.</w:t>
      </w:r>
      <w:bookmarkEnd w:id="2"/>
      <w:r w:rsidRPr="00D31466">
        <w:rPr>
          <w:rFonts w:ascii="Times New Roman" w:hAnsi="Times New Roman" w:cs="Times New Roman"/>
          <w:color w:val="auto"/>
          <w:spacing w:val="4"/>
          <w:sz w:val="28"/>
          <w:szCs w:val="28"/>
        </w:rPr>
        <w:t xml:space="preserve"> </w:t>
      </w:r>
      <w:bookmarkStart w:id="3" w:name="dieu_1_name"/>
      <w:r w:rsidR="009A5B69" w:rsidRPr="00D31466">
        <w:rPr>
          <w:rFonts w:ascii="Times New Roman" w:hAnsi="Times New Roman" w:cs="Times New Roman"/>
          <w:sz w:val="28"/>
          <w:szCs w:val="28"/>
        </w:rPr>
        <w:t xml:space="preserve">Sửa đổi, bổ sung một số điều của </w:t>
      </w:r>
      <w:r w:rsidR="009A5B69" w:rsidRPr="00D31466">
        <w:rPr>
          <w:rFonts w:ascii="Times New Roman" w:hAnsi="Times New Roman" w:cs="Times New Roman"/>
          <w:color w:val="auto"/>
          <w:spacing w:val="4"/>
          <w:sz w:val="28"/>
          <w:szCs w:val="28"/>
        </w:rPr>
        <w:t xml:space="preserve">Quy định </w:t>
      </w:r>
      <w:r w:rsidR="009A5B69" w:rsidRPr="00D31466">
        <w:rPr>
          <w:rFonts w:ascii="Times New Roman" w:hAnsi="Times New Roman" w:cs="Times New Roman"/>
          <w:color w:val="auto"/>
          <w:spacing w:val="4"/>
          <w:sz w:val="28"/>
          <w:szCs w:val="28"/>
          <w:lang w:val="en-US"/>
        </w:rPr>
        <w:t>một số nội dung có liên quan đến</w:t>
      </w:r>
      <w:r w:rsidR="009A5B69" w:rsidRPr="00D31466">
        <w:rPr>
          <w:rFonts w:ascii="Times New Roman" w:hAnsi="Times New Roman" w:cs="Times New Roman"/>
          <w:color w:val="auto"/>
          <w:spacing w:val="-2"/>
          <w:sz w:val="28"/>
          <w:szCs w:val="28"/>
          <w:lang w:val="nb-NO"/>
        </w:rPr>
        <w:t xml:space="preserve"> hoạt động đo đạc và bản đồ trên địa bản tỉnh Hòa Bình </w:t>
      </w:r>
      <w:r w:rsidR="009A5B69" w:rsidRPr="00D31466">
        <w:rPr>
          <w:rFonts w:ascii="Times New Roman" w:hAnsi="Times New Roman" w:cs="Times New Roman"/>
          <w:sz w:val="28"/>
          <w:szCs w:val="28"/>
        </w:rPr>
        <w:t xml:space="preserve">ban hành kèm theo </w:t>
      </w:r>
      <w:r w:rsidR="009A5B69" w:rsidRPr="00D31466">
        <w:rPr>
          <w:rFonts w:ascii="Times New Roman" w:hAnsi="Times New Roman" w:cs="Times New Roman"/>
          <w:iCs/>
          <w:sz w:val="28"/>
          <w:szCs w:val="28"/>
        </w:rPr>
        <w:t xml:space="preserve">Quyết định số </w:t>
      </w:r>
      <w:r w:rsidR="009A5B69" w:rsidRPr="00D31466">
        <w:rPr>
          <w:rFonts w:ascii="Times New Roman" w:hAnsi="Times New Roman" w:cs="Times New Roman"/>
          <w:iCs/>
          <w:sz w:val="28"/>
          <w:szCs w:val="28"/>
          <w:lang w:val="en-US"/>
        </w:rPr>
        <w:t>23</w:t>
      </w:r>
      <w:r w:rsidR="009A5B69" w:rsidRPr="00D31466">
        <w:rPr>
          <w:rFonts w:ascii="Times New Roman" w:hAnsi="Times New Roman" w:cs="Times New Roman"/>
          <w:iCs/>
          <w:sz w:val="28"/>
          <w:szCs w:val="28"/>
        </w:rPr>
        <w:t>/2022/QĐ-UBND ngày</w:t>
      </w:r>
      <w:r w:rsidR="009A5B69" w:rsidRPr="00D31466">
        <w:rPr>
          <w:rFonts w:ascii="Times New Roman" w:hAnsi="Times New Roman" w:cs="Times New Roman"/>
          <w:iCs/>
          <w:sz w:val="28"/>
          <w:szCs w:val="28"/>
          <w:lang w:val="en-US"/>
        </w:rPr>
        <w:t xml:space="preserve"> 13</w:t>
      </w:r>
      <w:r w:rsidR="009A5B69" w:rsidRPr="00D31466">
        <w:rPr>
          <w:rFonts w:ascii="Times New Roman" w:hAnsi="Times New Roman" w:cs="Times New Roman"/>
          <w:iCs/>
          <w:sz w:val="28"/>
          <w:szCs w:val="28"/>
        </w:rPr>
        <w:t xml:space="preserve"> tháng 7 năm 2022 của Ủy ban nhân dân tỉnh Hòa Bình</w:t>
      </w:r>
      <w:bookmarkEnd w:id="3"/>
    </w:p>
    <w:p w:rsidR="00051756" w:rsidRPr="00D31466" w:rsidRDefault="00051756" w:rsidP="00014CDD">
      <w:pPr>
        <w:shd w:val="solid" w:color="FFFFFF" w:fill="auto"/>
        <w:spacing w:before="60" w:after="60"/>
        <w:ind w:firstLine="709"/>
        <w:jc w:val="both"/>
        <w:rPr>
          <w:rFonts w:ascii="Times New Roman" w:hAnsi="Times New Roman" w:cs="Times New Roman"/>
          <w:color w:val="auto"/>
          <w:spacing w:val="-6"/>
          <w:sz w:val="28"/>
          <w:szCs w:val="28"/>
          <w:lang w:val="en-US"/>
        </w:rPr>
      </w:pPr>
      <w:bookmarkStart w:id="4" w:name="dieu_4"/>
      <w:r w:rsidRPr="00D31466">
        <w:rPr>
          <w:rFonts w:ascii="Times New Roman" w:hAnsi="Times New Roman" w:cs="Times New Roman"/>
          <w:color w:val="auto"/>
          <w:spacing w:val="-6"/>
          <w:sz w:val="28"/>
          <w:szCs w:val="28"/>
          <w:lang w:val="en-US"/>
        </w:rPr>
        <w:t>1. Sửa đổi</w:t>
      </w:r>
      <w:r w:rsidR="00D31466">
        <w:rPr>
          <w:rFonts w:ascii="Times New Roman" w:hAnsi="Times New Roman" w:cs="Times New Roman"/>
          <w:color w:val="auto"/>
          <w:spacing w:val="-6"/>
          <w:sz w:val="28"/>
          <w:szCs w:val="28"/>
          <w:lang w:val="en-US"/>
        </w:rPr>
        <w:t xml:space="preserve"> </w:t>
      </w:r>
      <w:r w:rsidR="001F0316" w:rsidRPr="00D31466">
        <w:rPr>
          <w:rFonts w:ascii="Times New Roman" w:hAnsi="Times New Roman" w:cs="Times New Roman"/>
          <w:color w:val="auto"/>
          <w:spacing w:val="-6"/>
          <w:sz w:val="28"/>
          <w:szCs w:val="28"/>
          <w:lang w:val="en-US"/>
        </w:rPr>
        <w:t>khoả</w:t>
      </w:r>
      <w:r w:rsidR="00FA2A20">
        <w:rPr>
          <w:rFonts w:ascii="Times New Roman" w:hAnsi="Times New Roman" w:cs="Times New Roman"/>
          <w:color w:val="auto"/>
          <w:spacing w:val="-6"/>
          <w:sz w:val="28"/>
          <w:szCs w:val="28"/>
          <w:lang w:val="en-US"/>
        </w:rPr>
        <w:t>n 1</w:t>
      </w:r>
      <w:r w:rsidR="001F0316" w:rsidRPr="00D31466">
        <w:rPr>
          <w:rFonts w:ascii="Times New Roman" w:hAnsi="Times New Roman" w:cs="Times New Roman"/>
          <w:color w:val="auto"/>
          <w:spacing w:val="-6"/>
          <w:sz w:val="28"/>
          <w:szCs w:val="28"/>
          <w:lang w:val="en-US"/>
        </w:rPr>
        <w:t xml:space="preserve"> Đ</w:t>
      </w:r>
      <w:r w:rsidRPr="00D31466">
        <w:rPr>
          <w:rFonts w:ascii="Times New Roman" w:hAnsi="Times New Roman" w:cs="Times New Roman"/>
          <w:color w:val="auto"/>
          <w:spacing w:val="-6"/>
          <w:sz w:val="28"/>
          <w:szCs w:val="28"/>
          <w:lang w:val="en-US"/>
        </w:rPr>
        <w:t>iều 4 như sau:</w:t>
      </w:r>
    </w:p>
    <w:p w:rsidR="00051756" w:rsidRPr="00D31466" w:rsidRDefault="00051756" w:rsidP="00014CDD">
      <w:pPr>
        <w:shd w:val="solid" w:color="FFFFFF" w:fill="auto"/>
        <w:spacing w:before="60" w:after="60"/>
        <w:ind w:firstLine="709"/>
        <w:jc w:val="both"/>
        <w:rPr>
          <w:rFonts w:ascii="Times New Roman" w:hAnsi="Times New Roman" w:cs="Times New Roman"/>
          <w:color w:val="auto"/>
          <w:sz w:val="28"/>
          <w:szCs w:val="28"/>
        </w:rPr>
      </w:pPr>
      <w:r w:rsidRPr="00D31466">
        <w:rPr>
          <w:rFonts w:ascii="Times New Roman" w:hAnsi="Times New Roman" w:cs="Times New Roman"/>
          <w:color w:val="auto"/>
          <w:spacing w:val="-6"/>
          <w:sz w:val="28"/>
          <w:szCs w:val="28"/>
          <w:lang w:val="en-US"/>
        </w:rPr>
        <w:t xml:space="preserve">“ </w:t>
      </w:r>
      <w:bookmarkStart w:id="5" w:name="dieu_5"/>
      <w:bookmarkEnd w:id="4"/>
      <w:r w:rsidRPr="00D31466">
        <w:rPr>
          <w:rFonts w:ascii="Times New Roman" w:hAnsi="Times New Roman" w:cs="Times New Roman"/>
          <w:color w:val="auto"/>
          <w:sz w:val="28"/>
          <w:szCs w:val="28"/>
        </w:rPr>
        <w:t>1. Bản đồ địa chính</w:t>
      </w:r>
    </w:p>
    <w:p w:rsidR="00C91118" w:rsidRPr="00D31466" w:rsidRDefault="00051756"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color w:val="auto"/>
          <w:spacing w:val="-2"/>
          <w:sz w:val="28"/>
          <w:szCs w:val="28"/>
          <w:lang w:val="nb-NO"/>
        </w:rPr>
        <w:t xml:space="preserve">a) </w:t>
      </w:r>
      <w:r w:rsidRPr="00D31466">
        <w:rPr>
          <w:rFonts w:ascii="Times New Roman" w:hAnsi="Times New Roman" w:cs="Times New Roman"/>
          <w:color w:val="auto"/>
          <w:sz w:val="28"/>
          <w:szCs w:val="28"/>
        </w:rPr>
        <w:t xml:space="preserve">Đo vẽ bản đồ địa chính các xã, phường, thị trấn thì </w:t>
      </w:r>
      <w:r w:rsidRPr="00D31466">
        <w:rPr>
          <w:rFonts w:ascii="Times New Roman" w:hAnsi="Times New Roman" w:cs="Times New Roman"/>
          <w:color w:val="auto"/>
          <w:sz w:val="28"/>
          <w:szCs w:val="28"/>
          <w:lang w:val="en-US"/>
        </w:rPr>
        <w:t xml:space="preserve">phải lập </w:t>
      </w:r>
      <w:r w:rsidRPr="00D31466">
        <w:rPr>
          <w:rFonts w:ascii="Times New Roman" w:hAnsi="Times New Roman" w:cs="Times New Roman"/>
          <w:color w:val="auto"/>
          <w:sz w:val="28"/>
          <w:szCs w:val="28"/>
        </w:rPr>
        <w:t xml:space="preserve">thiết kế kỹ thuật </w:t>
      </w:r>
      <w:r w:rsidRPr="00D31466">
        <w:rPr>
          <w:rFonts w:ascii="Times New Roman" w:hAnsi="Times New Roman" w:cs="Times New Roman"/>
          <w:color w:val="auto"/>
          <w:sz w:val="28"/>
          <w:szCs w:val="28"/>
          <w:lang w:val="en-US"/>
        </w:rPr>
        <w:t>– dự toán theo quy định tại điể</w:t>
      </w:r>
      <w:r w:rsidR="002B43A8">
        <w:rPr>
          <w:rFonts w:ascii="Times New Roman" w:hAnsi="Times New Roman" w:cs="Times New Roman"/>
          <w:color w:val="auto"/>
          <w:sz w:val="28"/>
          <w:szCs w:val="28"/>
          <w:lang w:val="en-US"/>
        </w:rPr>
        <w:t>m a</w:t>
      </w:r>
      <w:r w:rsidRPr="00D31466">
        <w:rPr>
          <w:rFonts w:ascii="Times New Roman" w:hAnsi="Times New Roman" w:cs="Times New Roman"/>
          <w:color w:val="auto"/>
          <w:sz w:val="28"/>
          <w:szCs w:val="28"/>
          <w:lang w:val="en-US"/>
        </w:rPr>
        <w:t xml:space="preserve"> khoả</w:t>
      </w:r>
      <w:r w:rsidR="002B43A8">
        <w:rPr>
          <w:rFonts w:ascii="Times New Roman" w:hAnsi="Times New Roman" w:cs="Times New Roman"/>
          <w:color w:val="auto"/>
          <w:sz w:val="28"/>
          <w:szCs w:val="28"/>
          <w:lang w:val="en-US"/>
        </w:rPr>
        <w:t xml:space="preserve">n 3 </w:t>
      </w:r>
      <w:r w:rsidRPr="00D31466">
        <w:rPr>
          <w:rFonts w:ascii="Times New Roman" w:hAnsi="Times New Roman" w:cs="Times New Roman"/>
          <w:color w:val="auto"/>
          <w:sz w:val="28"/>
          <w:szCs w:val="28"/>
          <w:lang w:val="en-US"/>
        </w:rPr>
        <w:t>Điề</w:t>
      </w:r>
      <w:r w:rsidR="002B43A8">
        <w:rPr>
          <w:rFonts w:ascii="Times New Roman" w:hAnsi="Times New Roman" w:cs="Times New Roman"/>
          <w:color w:val="auto"/>
          <w:sz w:val="28"/>
          <w:szCs w:val="28"/>
          <w:lang w:val="en-US"/>
        </w:rPr>
        <w:t>u 4</w:t>
      </w:r>
      <w:r w:rsidR="00C91118" w:rsidRPr="00D31466">
        <w:rPr>
          <w:rFonts w:ascii="Times New Roman" w:hAnsi="Times New Roman" w:cs="Times New Roman"/>
          <w:color w:val="auto"/>
          <w:sz w:val="28"/>
          <w:szCs w:val="28"/>
          <w:lang w:val="en-US"/>
        </w:rPr>
        <w:t xml:space="preserve"> </w:t>
      </w:r>
      <w:r w:rsidR="00C91118" w:rsidRPr="00D31466">
        <w:rPr>
          <w:rFonts w:ascii="Times New Roman" w:hAnsi="Times New Roman" w:cs="Times New Roman"/>
          <w:bCs/>
          <w:sz w:val="28"/>
          <w:szCs w:val="28"/>
        </w:rPr>
        <w:t>Nghị định số 101/NĐ-CP ngày 29</w:t>
      </w:r>
      <w:r w:rsidR="00C91118" w:rsidRPr="00D31466">
        <w:rPr>
          <w:rFonts w:ascii="Times New Roman" w:hAnsi="Times New Roman" w:cs="Times New Roman"/>
          <w:bCs/>
          <w:sz w:val="28"/>
          <w:szCs w:val="28"/>
          <w:lang w:val="en-US"/>
        </w:rPr>
        <w:t xml:space="preserve"> tháng </w:t>
      </w:r>
      <w:r w:rsidR="00C91118" w:rsidRPr="00D31466">
        <w:rPr>
          <w:rFonts w:ascii="Times New Roman" w:hAnsi="Times New Roman" w:cs="Times New Roman"/>
          <w:bCs/>
          <w:sz w:val="28"/>
          <w:szCs w:val="28"/>
        </w:rPr>
        <w:t>7</w:t>
      </w:r>
      <w:r w:rsidR="00C91118" w:rsidRPr="00D31466">
        <w:rPr>
          <w:rFonts w:ascii="Times New Roman" w:hAnsi="Times New Roman" w:cs="Times New Roman"/>
          <w:bCs/>
          <w:sz w:val="28"/>
          <w:szCs w:val="28"/>
          <w:lang w:val="en-US"/>
        </w:rPr>
        <w:t xml:space="preserve"> năm </w:t>
      </w:r>
      <w:r w:rsidR="00C91118" w:rsidRPr="00D31466">
        <w:rPr>
          <w:rFonts w:ascii="Times New Roman" w:hAnsi="Times New Roman" w:cs="Times New Roman"/>
          <w:bCs/>
          <w:sz w:val="28"/>
          <w:szCs w:val="28"/>
        </w:rPr>
        <w:t>2024 của Chính phủ</w:t>
      </w:r>
      <w:r w:rsidR="002B43A8">
        <w:rPr>
          <w:rFonts w:ascii="Times New Roman" w:hAnsi="Times New Roman" w:cs="Times New Roman"/>
          <w:bCs/>
          <w:sz w:val="28"/>
          <w:szCs w:val="28"/>
          <w:lang w:val="en-US"/>
        </w:rPr>
        <w:t xml:space="preserve"> </w:t>
      </w:r>
      <w:r w:rsidR="002B43A8" w:rsidRPr="00D31466">
        <w:rPr>
          <w:rFonts w:ascii="Times New Roman" w:hAnsi="Times New Roman" w:cs="Times New Roman"/>
          <w:bCs/>
          <w:sz w:val="28"/>
          <w:szCs w:val="28"/>
        </w:rPr>
        <w:t>quy định về điều tra cơ bản đất đai; đăng ký, cấp Giấy chứng nhận quyền sử dụng đất, quyền sở hữu tài sản gắn liền với đất và hệ thống thông tin đất đai</w:t>
      </w:r>
      <w:r w:rsidR="00C91118" w:rsidRPr="00D31466">
        <w:rPr>
          <w:rFonts w:ascii="Times New Roman" w:hAnsi="Times New Roman" w:cs="Times New Roman"/>
          <w:bCs/>
          <w:sz w:val="28"/>
          <w:szCs w:val="28"/>
          <w:lang w:val="en-US"/>
        </w:rPr>
        <w:t>.</w:t>
      </w:r>
      <w:r w:rsidR="00C91118" w:rsidRPr="00D31466">
        <w:rPr>
          <w:rFonts w:ascii="Times New Roman" w:hAnsi="Times New Roman" w:cs="Times New Roman"/>
          <w:bCs/>
          <w:i/>
          <w:sz w:val="28"/>
          <w:szCs w:val="28"/>
          <w:lang w:val="en-US"/>
        </w:rPr>
        <w:t xml:space="preserve"> </w:t>
      </w:r>
      <w:r w:rsidR="00C91118" w:rsidRPr="00D31466">
        <w:rPr>
          <w:rFonts w:ascii="Times New Roman" w:hAnsi="Times New Roman" w:cs="Times New Roman"/>
          <w:sz w:val="28"/>
          <w:szCs w:val="28"/>
        </w:rPr>
        <w:t>Thiết kế kỹ thuật - dự toán, gồm các nội dung chính sau:</w:t>
      </w:r>
    </w:p>
    <w:p w:rsidR="00C91118" w:rsidRPr="00D31466" w:rsidRDefault="00C91118"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Sự cần thiết;</w:t>
      </w:r>
    </w:p>
    <w:p w:rsidR="00C91118" w:rsidRPr="00D31466" w:rsidRDefault="00C91118"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Cơ sở pháp lý;</w:t>
      </w:r>
    </w:p>
    <w:p w:rsidR="00C91118" w:rsidRPr="00D31466" w:rsidRDefault="00C91118"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Mục tiêu, yêu cầu, phạm vi nhiệm vụ;</w:t>
      </w:r>
    </w:p>
    <w:p w:rsidR="00C91118" w:rsidRPr="00D31466" w:rsidRDefault="00C91118"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Đặc điểm tình hình tự nhiên, kinh tế, xã hội, hiện trạng sử dụng đất của địa phương nơi thực hiện đo đạc lập bản đồ địa chính;</w:t>
      </w:r>
    </w:p>
    <w:p w:rsidR="00C91118" w:rsidRPr="00D31466" w:rsidRDefault="00C91118"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Tình hình đo đạc lập bản đồ địa chính của địa phương; hiện trạng và khả năng sử dụng tài liệu đo đạc và bản đồ, gồm bản đồ địa chính, trích đo bản đồ địa chính, bản đồ địa hình, tài liệu ảnh, các loại tài liệu, bản đồ khác và hồ sơ địa giới đơn vị hành chính;</w:t>
      </w:r>
    </w:p>
    <w:p w:rsidR="00C91118" w:rsidRPr="00D31466" w:rsidRDefault="00C91118" w:rsidP="00014CDD">
      <w:pPr>
        <w:spacing w:before="60" w:after="60"/>
        <w:ind w:firstLine="709"/>
        <w:jc w:val="both"/>
        <w:rPr>
          <w:rFonts w:ascii="Times New Roman" w:hAnsi="Times New Roman" w:cs="Times New Roman"/>
          <w:spacing w:val="4"/>
          <w:sz w:val="28"/>
          <w:szCs w:val="28"/>
        </w:rPr>
      </w:pPr>
      <w:r w:rsidRPr="00D31466">
        <w:rPr>
          <w:rFonts w:ascii="Times New Roman" w:hAnsi="Times New Roman" w:cs="Times New Roman"/>
          <w:spacing w:val="4"/>
          <w:sz w:val="28"/>
          <w:szCs w:val="28"/>
        </w:rPr>
        <w:t>Hiện trạng nguồn nhân lực, trang thiết bị kỹ thuật, năng lực thực hiện đo đạc lập bản đồ địa chính của các đơn vị thuộc cơ quan quản lý đất đai của địa phương;</w:t>
      </w:r>
    </w:p>
    <w:p w:rsidR="00C91118" w:rsidRPr="00D31466" w:rsidRDefault="00C91118"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Xác định khối lượng từng hạng mục công việc;</w:t>
      </w:r>
    </w:p>
    <w:p w:rsidR="00C91118" w:rsidRPr="00D31466" w:rsidRDefault="00C91118"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Thiết kế và giải pháp kỹ thuật;</w:t>
      </w:r>
    </w:p>
    <w:p w:rsidR="00C91118" w:rsidRPr="00D31466" w:rsidRDefault="00C91118"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 xml:space="preserve">Dự toán kinh phí; </w:t>
      </w:r>
    </w:p>
    <w:p w:rsidR="00C91118" w:rsidRPr="00D31466" w:rsidRDefault="00C91118"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Đánh giá tính khả thi và rủi ro thực hiện;</w:t>
      </w:r>
    </w:p>
    <w:p w:rsidR="00C91118" w:rsidRPr="00D31466" w:rsidRDefault="00C91118"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Đóng gói, giao nộp sản phẩm;</w:t>
      </w:r>
    </w:p>
    <w:p w:rsidR="00C91118" w:rsidRPr="00D31466" w:rsidRDefault="00C91118"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Tổ chức thực hiện.</w:t>
      </w:r>
    </w:p>
    <w:p w:rsidR="00051756" w:rsidRPr="00D31466" w:rsidRDefault="00051756" w:rsidP="00014CDD">
      <w:pPr>
        <w:shd w:val="solid" w:color="FFFFFF" w:fill="auto"/>
        <w:spacing w:before="60" w:after="60"/>
        <w:ind w:firstLine="709"/>
        <w:jc w:val="both"/>
        <w:rPr>
          <w:rFonts w:ascii="Times New Roman" w:hAnsi="Times New Roman" w:cs="Times New Roman"/>
          <w:color w:val="auto"/>
          <w:sz w:val="28"/>
          <w:szCs w:val="28"/>
        </w:rPr>
      </w:pPr>
      <w:r w:rsidRPr="00D31466">
        <w:rPr>
          <w:rFonts w:ascii="Times New Roman" w:hAnsi="Times New Roman" w:cs="Times New Roman"/>
          <w:color w:val="auto"/>
          <w:sz w:val="28"/>
          <w:szCs w:val="28"/>
          <w:lang w:val="en-US"/>
        </w:rPr>
        <w:lastRenderedPageBreak/>
        <w:t xml:space="preserve">b) </w:t>
      </w:r>
      <w:r w:rsidRPr="00D31466">
        <w:rPr>
          <w:rFonts w:ascii="Times New Roman" w:hAnsi="Times New Roman" w:cs="Times New Roman"/>
          <w:color w:val="auto"/>
          <w:sz w:val="28"/>
          <w:szCs w:val="28"/>
        </w:rPr>
        <w:t xml:space="preserve">Đo chỉnh lý riêng từng thửa đất của bản đồ địa chính, đo chỉnh lý bản đồ địa chính phục vụ bồi thường, giải phóng mặt bằng, thu hồi đất, giao đất, cho thuê đất, cấp giấy chứng nhận quyền sử dụng đất và mục đích quản lý đất đai khác có sử dụng ngân sách nhà nước thì lập phương án </w:t>
      </w:r>
      <w:r w:rsidR="00E86382" w:rsidRPr="00D31466">
        <w:rPr>
          <w:rFonts w:ascii="Times New Roman" w:hAnsi="Times New Roman" w:cs="Times New Roman"/>
          <w:color w:val="auto"/>
          <w:sz w:val="28"/>
          <w:szCs w:val="28"/>
          <w:lang w:val="en-US"/>
        </w:rPr>
        <w:t>nhiệm vụ</w:t>
      </w:r>
      <w:r w:rsidRPr="00D31466">
        <w:rPr>
          <w:rFonts w:ascii="Times New Roman" w:hAnsi="Times New Roman" w:cs="Times New Roman"/>
          <w:color w:val="auto"/>
          <w:sz w:val="28"/>
          <w:szCs w:val="28"/>
          <w:lang w:val="en-US"/>
        </w:rPr>
        <w:t xml:space="preserve"> </w:t>
      </w:r>
      <w:r w:rsidRPr="00D31466">
        <w:rPr>
          <w:rFonts w:ascii="Times New Roman" w:hAnsi="Times New Roman" w:cs="Times New Roman"/>
          <w:color w:val="auto"/>
          <w:sz w:val="28"/>
          <w:szCs w:val="28"/>
        </w:rPr>
        <w:t xml:space="preserve">theo quy định tại </w:t>
      </w:r>
      <w:r w:rsidR="00C91118" w:rsidRPr="00D31466">
        <w:rPr>
          <w:rFonts w:ascii="Times New Roman" w:hAnsi="Times New Roman" w:cs="Times New Roman"/>
          <w:color w:val="auto"/>
          <w:sz w:val="28"/>
          <w:szCs w:val="28"/>
          <w:lang w:val="en-US"/>
        </w:rPr>
        <w:t>điể</w:t>
      </w:r>
      <w:r w:rsidR="002B43A8">
        <w:rPr>
          <w:rFonts w:ascii="Times New Roman" w:hAnsi="Times New Roman" w:cs="Times New Roman"/>
          <w:color w:val="auto"/>
          <w:sz w:val="28"/>
          <w:szCs w:val="28"/>
          <w:lang w:val="en-US"/>
        </w:rPr>
        <w:t>m b</w:t>
      </w:r>
      <w:r w:rsidR="00C91118" w:rsidRPr="00D31466">
        <w:rPr>
          <w:rFonts w:ascii="Times New Roman" w:hAnsi="Times New Roman" w:cs="Times New Roman"/>
          <w:color w:val="auto"/>
          <w:sz w:val="28"/>
          <w:szCs w:val="28"/>
          <w:lang w:val="en-US"/>
        </w:rPr>
        <w:t xml:space="preserve"> khoả</w:t>
      </w:r>
      <w:r w:rsidR="002B43A8">
        <w:rPr>
          <w:rFonts w:ascii="Times New Roman" w:hAnsi="Times New Roman" w:cs="Times New Roman"/>
          <w:color w:val="auto"/>
          <w:sz w:val="28"/>
          <w:szCs w:val="28"/>
          <w:lang w:val="en-US"/>
        </w:rPr>
        <w:t>n 3</w:t>
      </w:r>
      <w:r w:rsidR="00C91118" w:rsidRPr="00D31466">
        <w:rPr>
          <w:rFonts w:ascii="Times New Roman" w:hAnsi="Times New Roman" w:cs="Times New Roman"/>
          <w:color w:val="auto"/>
          <w:sz w:val="28"/>
          <w:szCs w:val="28"/>
          <w:lang w:val="en-US"/>
        </w:rPr>
        <w:t xml:space="preserve"> Điề</w:t>
      </w:r>
      <w:r w:rsidR="002B43A8">
        <w:rPr>
          <w:rFonts w:ascii="Times New Roman" w:hAnsi="Times New Roman" w:cs="Times New Roman"/>
          <w:color w:val="auto"/>
          <w:sz w:val="28"/>
          <w:szCs w:val="28"/>
          <w:lang w:val="en-US"/>
        </w:rPr>
        <w:t>u 4</w:t>
      </w:r>
      <w:r w:rsidR="00C91118" w:rsidRPr="00D31466">
        <w:rPr>
          <w:rFonts w:ascii="Times New Roman" w:hAnsi="Times New Roman" w:cs="Times New Roman"/>
          <w:color w:val="auto"/>
          <w:sz w:val="28"/>
          <w:szCs w:val="28"/>
          <w:lang w:val="en-US"/>
        </w:rPr>
        <w:t xml:space="preserve"> </w:t>
      </w:r>
      <w:r w:rsidR="00C91118" w:rsidRPr="00D31466">
        <w:rPr>
          <w:rFonts w:ascii="Times New Roman" w:hAnsi="Times New Roman" w:cs="Times New Roman"/>
          <w:bCs/>
          <w:sz w:val="28"/>
          <w:szCs w:val="28"/>
        </w:rPr>
        <w:t>Nghị định số 101/NĐ-CP</w:t>
      </w:r>
      <w:r w:rsidRPr="00D31466">
        <w:rPr>
          <w:rFonts w:ascii="Times New Roman" w:hAnsi="Times New Roman" w:cs="Times New Roman"/>
          <w:color w:val="auto"/>
          <w:sz w:val="28"/>
          <w:szCs w:val="28"/>
        </w:rPr>
        <w:t xml:space="preserve">. Nội dung chính của phương án </w:t>
      </w:r>
      <w:r w:rsidR="00E86382" w:rsidRPr="00D31466">
        <w:rPr>
          <w:rFonts w:ascii="Times New Roman" w:hAnsi="Times New Roman" w:cs="Times New Roman"/>
          <w:color w:val="auto"/>
          <w:sz w:val="28"/>
          <w:szCs w:val="28"/>
          <w:lang w:val="en-US"/>
        </w:rPr>
        <w:t>nhiệm vụ</w:t>
      </w:r>
      <w:r w:rsidRPr="00D31466">
        <w:rPr>
          <w:rFonts w:ascii="Times New Roman" w:hAnsi="Times New Roman" w:cs="Times New Roman"/>
          <w:color w:val="auto"/>
          <w:sz w:val="28"/>
          <w:szCs w:val="28"/>
        </w:rPr>
        <w:t xml:space="preserve"> bao gồm:</w:t>
      </w:r>
    </w:p>
    <w:p w:rsidR="001F0316" w:rsidRPr="00D31466" w:rsidRDefault="001F0316"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Căn cứ lập phương án nhiệm vụ;</w:t>
      </w:r>
    </w:p>
    <w:p w:rsidR="001F0316" w:rsidRPr="00D31466" w:rsidRDefault="001F0316"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Mục tiêu, yêu cầu, phạm vi nhiệm vụ;</w:t>
      </w:r>
    </w:p>
    <w:p w:rsidR="001F0316" w:rsidRPr="00D31466" w:rsidRDefault="001F0316"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Xác định khối lượng từng hạng mục công việc;</w:t>
      </w:r>
    </w:p>
    <w:p w:rsidR="001F0316" w:rsidRPr="00D31466" w:rsidRDefault="001F0316"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 xml:space="preserve">Giải pháp kỹ thuật thực hiện; </w:t>
      </w:r>
    </w:p>
    <w:p w:rsidR="001F0316" w:rsidRPr="00D31466" w:rsidRDefault="001F0316"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Biên tập mảnh bản đồ địa chính có thửa đất trích đo, mảnh trích đo bản đồ địa chính đối với trường hợp trích đo bản đồ địa chính;</w:t>
      </w:r>
    </w:p>
    <w:p w:rsidR="001F0316" w:rsidRPr="00D31466" w:rsidRDefault="001F0316"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Kinh phí thực hiện;</w:t>
      </w:r>
    </w:p>
    <w:p w:rsidR="001F0316" w:rsidRPr="00D31466" w:rsidRDefault="001F0316"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sz w:val="28"/>
          <w:szCs w:val="28"/>
        </w:rPr>
        <w:t>Ký xác nhận sản phẩm, đóng gói, giao nộp;</w:t>
      </w:r>
    </w:p>
    <w:p w:rsidR="001F0316" w:rsidRPr="00D31466" w:rsidRDefault="001F0316" w:rsidP="00014CDD">
      <w:pPr>
        <w:spacing w:before="60" w:after="60"/>
        <w:ind w:firstLine="709"/>
        <w:jc w:val="both"/>
        <w:rPr>
          <w:rFonts w:ascii="Times New Roman" w:hAnsi="Times New Roman" w:cs="Times New Roman"/>
          <w:sz w:val="28"/>
          <w:szCs w:val="28"/>
          <w:lang w:val="en-US"/>
        </w:rPr>
      </w:pPr>
      <w:r w:rsidRPr="00D31466">
        <w:rPr>
          <w:rFonts w:ascii="Times New Roman" w:hAnsi="Times New Roman" w:cs="Times New Roman"/>
          <w:sz w:val="28"/>
          <w:szCs w:val="28"/>
        </w:rPr>
        <w:t>Tổ chức thực hiện.</w:t>
      </w:r>
      <w:r w:rsidRPr="00D31466">
        <w:rPr>
          <w:rFonts w:ascii="Times New Roman" w:hAnsi="Times New Roman" w:cs="Times New Roman"/>
          <w:sz w:val="28"/>
          <w:szCs w:val="28"/>
          <w:lang w:val="en-US"/>
        </w:rPr>
        <w:t>”</w:t>
      </w:r>
    </w:p>
    <w:p w:rsidR="001F0316" w:rsidRPr="00D31466" w:rsidRDefault="001F0316" w:rsidP="00014CDD">
      <w:pPr>
        <w:spacing w:before="60" w:after="60"/>
        <w:ind w:firstLine="709"/>
        <w:jc w:val="both"/>
        <w:rPr>
          <w:rFonts w:ascii="Times New Roman" w:hAnsi="Times New Roman" w:cs="Times New Roman"/>
          <w:sz w:val="28"/>
          <w:szCs w:val="28"/>
          <w:lang w:val="en-US"/>
        </w:rPr>
      </w:pPr>
      <w:r w:rsidRPr="00D31466">
        <w:rPr>
          <w:rFonts w:ascii="Times New Roman" w:hAnsi="Times New Roman" w:cs="Times New Roman"/>
          <w:sz w:val="28"/>
          <w:szCs w:val="28"/>
          <w:lang w:val="en-US"/>
        </w:rPr>
        <w:t>2. Sửa đổi Điều 5 như sau:</w:t>
      </w:r>
    </w:p>
    <w:p w:rsidR="00051756" w:rsidRPr="00D31466" w:rsidRDefault="00E86382" w:rsidP="00014CDD">
      <w:pPr>
        <w:shd w:val="solid" w:color="FFFFFF" w:fill="auto"/>
        <w:spacing w:before="60" w:after="60"/>
        <w:ind w:firstLine="709"/>
        <w:jc w:val="both"/>
        <w:rPr>
          <w:rFonts w:ascii="Times New Roman" w:hAnsi="Times New Roman" w:cs="Times New Roman"/>
          <w:color w:val="auto"/>
          <w:sz w:val="28"/>
          <w:szCs w:val="28"/>
        </w:rPr>
      </w:pPr>
      <w:bookmarkStart w:id="6" w:name="dieu_7"/>
      <w:r w:rsidRPr="00D31466">
        <w:rPr>
          <w:rFonts w:ascii="Times New Roman" w:hAnsi="Times New Roman" w:cs="Times New Roman"/>
          <w:b/>
          <w:bCs/>
          <w:color w:val="auto"/>
          <w:sz w:val="28"/>
          <w:szCs w:val="28"/>
          <w:lang w:val="en-US"/>
        </w:rPr>
        <w:t xml:space="preserve">“ </w:t>
      </w:r>
      <w:r w:rsidR="00051756" w:rsidRPr="00D31466">
        <w:rPr>
          <w:rFonts w:ascii="Times New Roman" w:hAnsi="Times New Roman" w:cs="Times New Roman"/>
          <w:b/>
          <w:bCs/>
          <w:color w:val="auto"/>
          <w:sz w:val="28"/>
          <w:szCs w:val="28"/>
        </w:rPr>
        <w:t xml:space="preserve">Điều </w:t>
      </w:r>
      <w:r w:rsidR="00051756" w:rsidRPr="00D31466">
        <w:rPr>
          <w:rFonts w:ascii="Times New Roman" w:hAnsi="Times New Roman" w:cs="Times New Roman"/>
          <w:b/>
          <w:bCs/>
          <w:color w:val="auto"/>
          <w:sz w:val="28"/>
          <w:szCs w:val="28"/>
          <w:lang w:val="en-US"/>
        </w:rPr>
        <w:t>5</w:t>
      </w:r>
      <w:r w:rsidR="00051756" w:rsidRPr="00D31466">
        <w:rPr>
          <w:rFonts w:ascii="Times New Roman" w:hAnsi="Times New Roman" w:cs="Times New Roman"/>
          <w:b/>
          <w:bCs/>
          <w:color w:val="auto"/>
          <w:sz w:val="28"/>
          <w:szCs w:val="28"/>
        </w:rPr>
        <w:t>. Thẩm định, phê duyệt thiết kế kỹ thuật</w:t>
      </w:r>
      <w:r w:rsidR="00051756" w:rsidRPr="00D31466">
        <w:rPr>
          <w:rFonts w:ascii="Times New Roman" w:hAnsi="Times New Roman" w:cs="Times New Roman"/>
          <w:b/>
          <w:bCs/>
          <w:color w:val="auto"/>
          <w:sz w:val="28"/>
          <w:szCs w:val="28"/>
          <w:lang w:val="en-US"/>
        </w:rPr>
        <w:t xml:space="preserve"> - dự toán</w:t>
      </w:r>
      <w:r w:rsidR="00051756" w:rsidRPr="00D31466">
        <w:rPr>
          <w:rFonts w:ascii="Times New Roman" w:hAnsi="Times New Roman" w:cs="Times New Roman"/>
          <w:b/>
          <w:bCs/>
          <w:color w:val="auto"/>
          <w:sz w:val="28"/>
          <w:szCs w:val="28"/>
        </w:rPr>
        <w:t xml:space="preserve">, phương án </w:t>
      </w:r>
      <w:r w:rsidR="004002C8">
        <w:rPr>
          <w:rFonts w:ascii="Times New Roman" w:hAnsi="Times New Roman" w:cs="Times New Roman"/>
          <w:b/>
          <w:bCs/>
          <w:color w:val="auto"/>
          <w:sz w:val="28"/>
          <w:szCs w:val="28"/>
          <w:lang w:val="en-US"/>
        </w:rPr>
        <w:t>nhiệm vụ</w:t>
      </w:r>
      <w:bookmarkStart w:id="7" w:name="_GoBack"/>
      <w:bookmarkEnd w:id="7"/>
      <w:r w:rsidR="00051756" w:rsidRPr="00D31466">
        <w:rPr>
          <w:rFonts w:ascii="Times New Roman" w:hAnsi="Times New Roman" w:cs="Times New Roman"/>
          <w:b/>
          <w:bCs/>
          <w:color w:val="auto"/>
          <w:sz w:val="28"/>
          <w:szCs w:val="28"/>
        </w:rPr>
        <w:t xml:space="preserve"> đo đạc và bản đồ</w:t>
      </w:r>
      <w:bookmarkEnd w:id="6"/>
    </w:p>
    <w:p w:rsidR="00E86382" w:rsidRPr="00D31466" w:rsidRDefault="00051756" w:rsidP="00014CDD">
      <w:pPr>
        <w:shd w:val="solid" w:color="FFFFFF" w:fill="auto"/>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rPr>
        <w:t>1. Thẩm định thiết kế kỹ thuật</w:t>
      </w:r>
      <w:r w:rsidRPr="00D31466">
        <w:rPr>
          <w:rFonts w:ascii="Times New Roman" w:hAnsi="Times New Roman" w:cs="Times New Roman"/>
          <w:color w:val="auto"/>
          <w:sz w:val="28"/>
          <w:szCs w:val="28"/>
          <w:lang w:val="en-US"/>
        </w:rPr>
        <w:t xml:space="preserve"> - dự toán</w:t>
      </w:r>
      <w:r w:rsidRPr="00D31466">
        <w:rPr>
          <w:rFonts w:ascii="Times New Roman" w:hAnsi="Times New Roman" w:cs="Times New Roman"/>
          <w:color w:val="auto"/>
          <w:sz w:val="28"/>
          <w:szCs w:val="28"/>
        </w:rPr>
        <w:t xml:space="preserve">, </w:t>
      </w:r>
      <w:r w:rsidRPr="00D31466">
        <w:rPr>
          <w:rFonts w:ascii="Times New Roman" w:hAnsi="Times New Roman" w:cs="Times New Roman"/>
          <w:color w:val="auto"/>
          <w:sz w:val="28"/>
          <w:szCs w:val="28"/>
          <w:lang w:val="nl-NL"/>
        </w:rPr>
        <w:t xml:space="preserve">phương án </w:t>
      </w:r>
      <w:r w:rsidR="00122CF2" w:rsidRPr="00D31466">
        <w:rPr>
          <w:rFonts w:ascii="Times New Roman" w:hAnsi="Times New Roman" w:cs="Times New Roman"/>
          <w:color w:val="auto"/>
          <w:sz w:val="28"/>
          <w:szCs w:val="28"/>
          <w:lang w:val="nl-NL"/>
        </w:rPr>
        <w:t>nhiệm vụ</w:t>
      </w:r>
      <w:r w:rsidRPr="00D31466">
        <w:rPr>
          <w:rFonts w:ascii="Times New Roman" w:hAnsi="Times New Roman" w:cs="Times New Roman"/>
          <w:color w:val="auto"/>
          <w:sz w:val="28"/>
          <w:szCs w:val="28"/>
        </w:rPr>
        <w:t xml:space="preserve"> đo đạc lập bản đồ địa chính</w:t>
      </w:r>
      <w:r w:rsidR="00E86382" w:rsidRPr="00D31466">
        <w:rPr>
          <w:rFonts w:ascii="Times New Roman" w:hAnsi="Times New Roman" w:cs="Times New Roman"/>
          <w:color w:val="auto"/>
          <w:sz w:val="28"/>
          <w:szCs w:val="28"/>
          <w:lang w:val="en-US"/>
        </w:rPr>
        <w:t xml:space="preserve">, </w:t>
      </w:r>
      <w:r w:rsidR="00E86382" w:rsidRPr="00D31466">
        <w:rPr>
          <w:rFonts w:ascii="Times New Roman" w:hAnsi="Times New Roman" w:cs="Times New Roman"/>
          <w:color w:val="auto"/>
          <w:sz w:val="28"/>
          <w:szCs w:val="28"/>
        </w:rPr>
        <w:t>các nhiệm vụ đo đạc và bản đồ khác</w:t>
      </w:r>
      <w:r w:rsidR="00122CF2" w:rsidRPr="00D31466">
        <w:rPr>
          <w:rFonts w:ascii="Times New Roman" w:hAnsi="Times New Roman" w:cs="Times New Roman"/>
          <w:color w:val="auto"/>
          <w:sz w:val="28"/>
          <w:szCs w:val="28"/>
          <w:lang w:val="en-US"/>
        </w:rPr>
        <w:t xml:space="preserve"> sử dụng ngân sách nhà nước</w:t>
      </w:r>
      <w:r w:rsidR="00E86382" w:rsidRPr="00D31466">
        <w:rPr>
          <w:rFonts w:ascii="Times New Roman" w:hAnsi="Times New Roman" w:cs="Times New Roman"/>
          <w:color w:val="auto"/>
          <w:sz w:val="28"/>
          <w:szCs w:val="28"/>
          <w:lang w:val="en-US"/>
        </w:rPr>
        <w:t>.</w:t>
      </w:r>
    </w:p>
    <w:p w:rsidR="00051756" w:rsidRPr="00D31466" w:rsidRDefault="00E86382" w:rsidP="00014CDD">
      <w:pPr>
        <w:shd w:val="solid" w:color="FFFFFF" w:fill="auto"/>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lang w:val="en-US"/>
        </w:rPr>
        <w:t>Thực hiện theo quy định tại khoả</w:t>
      </w:r>
      <w:r w:rsidR="002B43A8">
        <w:rPr>
          <w:rFonts w:ascii="Times New Roman" w:hAnsi="Times New Roman" w:cs="Times New Roman"/>
          <w:color w:val="auto"/>
          <w:sz w:val="28"/>
          <w:szCs w:val="28"/>
          <w:lang w:val="en-US"/>
        </w:rPr>
        <w:t>n 3</w:t>
      </w:r>
      <w:r w:rsidRPr="00D31466">
        <w:rPr>
          <w:rFonts w:ascii="Times New Roman" w:hAnsi="Times New Roman" w:cs="Times New Roman"/>
          <w:color w:val="auto"/>
          <w:sz w:val="28"/>
          <w:szCs w:val="28"/>
          <w:lang w:val="en-US"/>
        </w:rPr>
        <w:t xml:space="preserve"> Điề</w:t>
      </w:r>
      <w:r w:rsidR="002B43A8">
        <w:rPr>
          <w:rFonts w:ascii="Times New Roman" w:hAnsi="Times New Roman" w:cs="Times New Roman"/>
          <w:color w:val="auto"/>
          <w:sz w:val="28"/>
          <w:szCs w:val="28"/>
          <w:lang w:val="en-US"/>
        </w:rPr>
        <w:t>u 5</w:t>
      </w:r>
      <w:r w:rsidRPr="00D31466">
        <w:rPr>
          <w:rFonts w:ascii="Times New Roman" w:hAnsi="Times New Roman" w:cs="Times New Roman"/>
          <w:color w:val="auto"/>
          <w:sz w:val="28"/>
          <w:szCs w:val="28"/>
          <w:lang w:val="en-US"/>
        </w:rPr>
        <w:t xml:space="preserve"> </w:t>
      </w:r>
      <w:r w:rsidRPr="00D31466">
        <w:rPr>
          <w:rFonts w:ascii="Times New Roman" w:hAnsi="Times New Roman" w:cs="Times New Roman"/>
          <w:bCs/>
          <w:sz w:val="28"/>
          <w:szCs w:val="28"/>
        </w:rPr>
        <w:t>Nghị định số 101/NĐ-CP</w:t>
      </w:r>
      <w:r w:rsidR="002B43A8">
        <w:rPr>
          <w:rFonts w:ascii="Times New Roman" w:hAnsi="Times New Roman" w:cs="Times New Roman"/>
          <w:bCs/>
          <w:sz w:val="28"/>
          <w:szCs w:val="28"/>
          <w:lang w:val="en-US"/>
        </w:rPr>
        <w:t>,</w:t>
      </w:r>
      <w:r w:rsidRPr="00D31466">
        <w:rPr>
          <w:rFonts w:ascii="Times New Roman" w:hAnsi="Times New Roman" w:cs="Times New Roman"/>
          <w:color w:val="auto"/>
          <w:sz w:val="28"/>
          <w:szCs w:val="28"/>
          <w:lang w:val="en-US"/>
        </w:rPr>
        <w:t xml:space="preserve"> </w:t>
      </w:r>
      <w:r w:rsidR="002B43A8">
        <w:rPr>
          <w:rFonts w:ascii="Times New Roman" w:hAnsi="Times New Roman" w:cs="Times New Roman"/>
          <w:color w:val="auto"/>
          <w:sz w:val="28"/>
          <w:szCs w:val="28"/>
          <w:lang w:val="en-US"/>
        </w:rPr>
        <w:t>c</w:t>
      </w:r>
      <w:r w:rsidRPr="00D31466">
        <w:rPr>
          <w:rFonts w:ascii="Times New Roman" w:hAnsi="Times New Roman" w:cs="Times New Roman"/>
          <w:color w:val="auto"/>
          <w:sz w:val="28"/>
          <w:szCs w:val="28"/>
          <w:lang w:val="en-US"/>
        </w:rPr>
        <w:t>ụ thể:</w:t>
      </w:r>
    </w:p>
    <w:p w:rsidR="00E86382" w:rsidRPr="00D31466" w:rsidRDefault="00242DEF" w:rsidP="00014CDD">
      <w:pPr>
        <w:shd w:val="solid" w:color="FFFFFF" w:fill="auto"/>
        <w:spacing w:before="60" w:after="60"/>
        <w:ind w:firstLine="709"/>
        <w:jc w:val="both"/>
        <w:rPr>
          <w:rFonts w:ascii="Times New Roman" w:hAnsi="Times New Roman" w:cs="Times New Roman"/>
          <w:sz w:val="28"/>
          <w:szCs w:val="28"/>
        </w:rPr>
      </w:pPr>
      <w:r>
        <w:rPr>
          <w:rFonts w:ascii="Times New Roman" w:hAnsi="Times New Roman" w:cs="Times New Roman"/>
          <w:color w:val="auto"/>
          <w:sz w:val="28"/>
          <w:szCs w:val="28"/>
          <w:lang w:val="en-US"/>
        </w:rPr>
        <w:t>a)</w:t>
      </w:r>
      <w:r w:rsidR="00E86382" w:rsidRPr="00D31466">
        <w:rPr>
          <w:rFonts w:ascii="Times New Roman" w:hAnsi="Times New Roman" w:cs="Times New Roman"/>
          <w:color w:val="auto"/>
          <w:sz w:val="28"/>
          <w:szCs w:val="28"/>
          <w:lang w:val="en-US"/>
        </w:rPr>
        <w:t xml:space="preserve"> </w:t>
      </w:r>
      <w:r w:rsidR="00051756" w:rsidRPr="00D31466">
        <w:rPr>
          <w:rFonts w:ascii="Times New Roman" w:hAnsi="Times New Roman" w:cs="Times New Roman"/>
          <w:color w:val="auto"/>
          <w:sz w:val="28"/>
          <w:szCs w:val="28"/>
        </w:rPr>
        <w:t>Sở Tài nguyên và Môi trường</w:t>
      </w:r>
      <w:r w:rsidR="00E86382" w:rsidRPr="00D31466">
        <w:rPr>
          <w:rFonts w:ascii="Times New Roman" w:hAnsi="Times New Roman" w:cs="Times New Roman"/>
          <w:color w:val="auto"/>
          <w:sz w:val="28"/>
          <w:szCs w:val="28"/>
          <w:lang w:val="en-US"/>
        </w:rPr>
        <w:t xml:space="preserve"> </w:t>
      </w:r>
      <w:r w:rsidR="00E86382" w:rsidRPr="00D31466">
        <w:rPr>
          <w:rFonts w:ascii="Times New Roman" w:hAnsi="Times New Roman" w:cs="Times New Roman"/>
          <w:sz w:val="28"/>
          <w:szCs w:val="28"/>
        </w:rPr>
        <w:t xml:space="preserve">có trách nhiệm thẩm định nội dung thiết kế kỹ thuật trong thiết kế kỹ thuật - dự toán, phương án nhiệm vụ. </w:t>
      </w:r>
    </w:p>
    <w:p w:rsidR="00051756" w:rsidRPr="00D31466" w:rsidRDefault="00242DEF" w:rsidP="00014CDD">
      <w:pPr>
        <w:shd w:val="solid" w:color="FFFFFF" w:fill="auto"/>
        <w:spacing w:before="60" w:after="60"/>
        <w:ind w:firstLine="709"/>
        <w:jc w:val="both"/>
        <w:rPr>
          <w:rFonts w:ascii="Times New Roman" w:hAnsi="Times New Roman" w:cs="Times New Roman"/>
          <w:color w:val="auto"/>
          <w:sz w:val="28"/>
          <w:szCs w:val="28"/>
        </w:rPr>
      </w:pPr>
      <w:r>
        <w:rPr>
          <w:rFonts w:ascii="Times New Roman" w:hAnsi="Times New Roman" w:cs="Times New Roman"/>
          <w:sz w:val="28"/>
          <w:szCs w:val="28"/>
          <w:lang w:val="en-US"/>
        </w:rPr>
        <w:t>b)</w:t>
      </w:r>
      <w:r w:rsidR="00E86382" w:rsidRPr="00D31466">
        <w:rPr>
          <w:rFonts w:ascii="Times New Roman" w:hAnsi="Times New Roman" w:cs="Times New Roman"/>
          <w:sz w:val="28"/>
          <w:szCs w:val="28"/>
          <w:lang w:val="en-US"/>
        </w:rPr>
        <w:t xml:space="preserve"> </w:t>
      </w:r>
      <w:r w:rsidR="00E86382" w:rsidRPr="00D31466">
        <w:rPr>
          <w:rFonts w:ascii="Times New Roman" w:hAnsi="Times New Roman" w:cs="Times New Roman"/>
          <w:sz w:val="28"/>
          <w:szCs w:val="28"/>
        </w:rPr>
        <w:t>Cơ quan thẩm định nội dung dự toán kinh phí trong thiết kế kỹ thuật - dự toán, phương án nhiệm vụ được thực hiện theo quy định của pháp luật về quản lý ngân sách nhà nước.</w:t>
      </w:r>
    </w:p>
    <w:p w:rsidR="00051756" w:rsidRPr="00D31466" w:rsidRDefault="00122CF2" w:rsidP="00014CDD">
      <w:pPr>
        <w:shd w:val="solid" w:color="FFFFFF" w:fill="auto"/>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lang w:val="en-US"/>
        </w:rPr>
        <w:t>2.</w:t>
      </w:r>
      <w:r w:rsidR="00051756" w:rsidRPr="00D31466">
        <w:rPr>
          <w:rFonts w:ascii="Times New Roman" w:hAnsi="Times New Roman" w:cs="Times New Roman"/>
          <w:color w:val="auto"/>
          <w:sz w:val="28"/>
          <w:szCs w:val="28"/>
        </w:rPr>
        <w:t xml:space="preserve"> </w:t>
      </w:r>
      <w:r w:rsidRPr="00D31466">
        <w:rPr>
          <w:rFonts w:ascii="Times New Roman" w:hAnsi="Times New Roman" w:cs="Times New Roman"/>
          <w:color w:val="auto"/>
          <w:sz w:val="28"/>
          <w:szCs w:val="28"/>
        </w:rPr>
        <w:t>Thẩm định thiết kế kỹ thuật</w:t>
      </w:r>
      <w:r w:rsidRPr="00D31466">
        <w:rPr>
          <w:rFonts w:ascii="Times New Roman" w:hAnsi="Times New Roman" w:cs="Times New Roman"/>
          <w:color w:val="auto"/>
          <w:sz w:val="28"/>
          <w:szCs w:val="28"/>
          <w:lang w:val="en-US"/>
        </w:rPr>
        <w:t xml:space="preserve"> - dự toán</w:t>
      </w:r>
      <w:r w:rsidRPr="00D31466">
        <w:rPr>
          <w:rFonts w:ascii="Times New Roman" w:hAnsi="Times New Roman" w:cs="Times New Roman"/>
          <w:color w:val="auto"/>
          <w:sz w:val="28"/>
          <w:szCs w:val="28"/>
        </w:rPr>
        <w:t xml:space="preserve">, </w:t>
      </w:r>
      <w:r w:rsidRPr="00D31466">
        <w:rPr>
          <w:rFonts w:ascii="Times New Roman" w:hAnsi="Times New Roman" w:cs="Times New Roman"/>
          <w:color w:val="auto"/>
          <w:sz w:val="28"/>
          <w:szCs w:val="28"/>
          <w:lang w:val="nl-NL"/>
        </w:rPr>
        <w:t>phương án nhiệm vụ</w:t>
      </w:r>
      <w:r w:rsidR="00051756" w:rsidRPr="00D31466">
        <w:rPr>
          <w:rFonts w:ascii="Times New Roman" w:hAnsi="Times New Roman" w:cs="Times New Roman"/>
          <w:color w:val="auto"/>
          <w:sz w:val="28"/>
          <w:szCs w:val="28"/>
        </w:rPr>
        <w:t xml:space="preserve"> đo đạc và bản đồ không sử dụng ngân sách nhà nước</w:t>
      </w:r>
      <w:r w:rsidR="00802E5F" w:rsidRPr="00D31466">
        <w:rPr>
          <w:rFonts w:ascii="Times New Roman" w:hAnsi="Times New Roman" w:cs="Times New Roman"/>
          <w:color w:val="auto"/>
          <w:sz w:val="28"/>
          <w:szCs w:val="28"/>
          <w:lang w:val="en-US"/>
        </w:rPr>
        <w:t>.</w:t>
      </w:r>
    </w:p>
    <w:p w:rsidR="00051756" w:rsidRPr="00D31466" w:rsidRDefault="00051756" w:rsidP="00014CDD">
      <w:pPr>
        <w:shd w:val="solid" w:color="FFFFFF" w:fill="auto"/>
        <w:spacing w:before="60" w:after="60"/>
        <w:ind w:firstLine="709"/>
        <w:jc w:val="both"/>
        <w:rPr>
          <w:rFonts w:ascii="Times New Roman" w:hAnsi="Times New Roman" w:cs="Times New Roman"/>
          <w:color w:val="auto"/>
          <w:sz w:val="28"/>
          <w:szCs w:val="28"/>
        </w:rPr>
      </w:pPr>
      <w:r w:rsidRPr="00D31466">
        <w:rPr>
          <w:rFonts w:ascii="Times New Roman" w:hAnsi="Times New Roman" w:cs="Times New Roman"/>
          <w:color w:val="auto"/>
          <w:sz w:val="28"/>
          <w:szCs w:val="28"/>
        </w:rPr>
        <w:t xml:space="preserve">Chủ đầu tư tự tổ chức thẩm định hoặc thuê đơn vị có đủ tư cách pháp nhân và năng lực để thẩm định </w:t>
      </w:r>
      <w:r w:rsidRPr="00D31466">
        <w:rPr>
          <w:rFonts w:ascii="Times New Roman" w:hAnsi="Times New Roman" w:cs="Times New Roman"/>
          <w:color w:val="auto"/>
          <w:sz w:val="28"/>
          <w:szCs w:val="28"/>
          <w:lang w:val="nl-NL"/>
        </w:rPr>
        <w:t>phương án kỹ thuật và dự toán kinh phí</w:t>
      </w:r>
      <w:r w:rsidRPr="00D31466">
        <w:rPr>
          <w:rFonts w:ascii="Times New Roman" w:hAnsi="Times New Roman" w:cs="Times New Roman"/>
          <w:color w:val="auto"/>
          <w:sz w:val="28"/>
          <w:szCs w:val="28"/>
        </w:rPr>
        <w:t xml:space="preserve"> đo đạc, bản đồ. Kết quả thẩm định là cơ sở để phê duyệt </w:t>
      </w:r>
      <w:r w:rsidRPr="00D31466">
        <w:rPr>
          <w:rFonts w:ascii="Times New Roman" w:hAnsi="Times New Roman" w:cs="Times New Roman"/>
          <w:color w:val="auto"/>
          <w:sz w:val="28"/>
          <w:szCs w:val="28"/>
          <w:lang w:val="nl-NL"/>
        </w:rPr>
        <w:t>phương án</w:t>
      </w:r>
      <w:r w:rsidRPr="00D31466">
        <w:rPr>
          <w:rFonts w:ascii="Times New Roman" w:hAnsi="Times New Roman" w:cs="Times New Roman"/>
          <w:color w:val="auto"/>
          <w:sz w:val="28"/>
          <w:szCs w:val="28"/>
        </w:rPr>
        <w:t xml:space="preserve"> kỹ thuật và dự toán kinh phí.</w:t>
      </w:r>
    </w:p>
    <w:p w:rsidR="00051756" w:rsidRPr="00D31466" w:rsidRDefault="00051756" w:rsidP="00014CDD">
      <w:pPr>
        <w:shd w:val="solid" w:color="FFFFFF" w:fill="auto"/>
        <w:spacing w:before="60" w:after="60"/>
        <w:ind w:firstLine="709"/>
        <w:jc w:val="both"/>
        <w:rPr>
          <w:rFonts w:ascii="Times New Roman" w:hAnsi="Times New Roman" w:cs="Times New Roman"/>
          <w:color w:val="auto"/>
          <w:sz w:val="28"/>
          <w:szCs w:val="28"/>
        </w:rPr>
      </w:pPr>
      <w:r w:rsidRPr="00D31466">
        <w:rPr>
          <w:rFonts w:ascii="Times New Roman" w:hAnsi="Times New Roman" w:cs="Times New Roman"/>
          <w:color w:val="auto"/>
          <w:sz w:val="28"/>
          <w:szCs w:val="28"/>
        </w:rPr>
        <w:t xml:space="preserve">3. Phê duyệt thiết kế kỹ thuật - dự toán, </w:t>
      </w:r>
      <w:r w:rsidRPr="00D31466">
        <w:rPr>
          <w:rFonts w:ascii="Times New Roman" w:hAnsi="Times New Roman" w:cs="Times New Roman"/>
          <w:color w:val="auto"/>
          <w:sz w:val="28"/>
          <w:szCs w:val="28"/>
          <w:lang w:val="nl-NL"/>
        </w:rPr>
        <w:t xml:space="preserve">phương án </w:t>
      </w:r>
      <w:r w:rsidR="00122CF2" w:rsidRPr="00D31466">
        <w:rPr>
          <w:rFonts w:ascii="Times New Roman" w:hAnsi="Times New Roman" w:cs="Times New Roman"/>
          <w:color w:val="auto"/>
          <w:sz w:val="28"/>
          <w:szCs w:val="28"/>
          <w:lang w:val="nl-NL"/>
        </w:rPr>
        <w:t>nhiệm vụ</w:t>
      </w:r>
      <w:r w:rsidRPr="00D31466">
        <w:rPr>
          <w:rFonts w:ascii="Times New Roman" w:hAnsi="Times New Roman" w:cs="Times New Roman"/>
          <w:color w:val="auto"/>
          <w:sz w:val="28"/>
          <w:szCs w:val="28"/>
        </w:rPr>
        <w:t xml:space="preserve"> đo đạc và bản đồ</w:t>
      </w:r>
    </w:p>
    <w:p w:rsidR="00051756" w:rsidRPr="00D31466" w:rsidRDefault="00051756" w:rsidP="00014CDD">
      <w:pPr>
        <w:shd w:val="solid" w:color="FFFFFF" w:fill="auto"/>
        <w:spacing w:before="60" w:after="60"/>
        <w:ind w:firstLine="709"/>
        <w:jc w:val="both"/>
        <w:rPr>
          <w:rFonts w:ascii="Times New Roman" w:hAnsi="Times New Roman" w:cs="Times New Roman"/>
          <w:color w:val="auto"/>
          <w:sz w:val="28"/>
          <w:szCs w:val="28"/>
        </w:rPr>
      </w:pPr>
      <w:r w:rsidRPr="00D31466">
        <w:rPr>
          <w:rFonts w:ascii="Times New Roman" w:hAnsi="Times New Roman" w:cs="Times New Roman"/>
          <w:color w:val="auto"/>
          <w:sz w:val="28"/>
          <w:szCs w:val="28"/>
        </w:rPr>
        <w:t xml:space="preserve">a) Các </w:t>
      </w:r>
      <w:r w:rsidRPr="00D31466">
        <w:rPr>
          <w:rFonts w:ascii="Times New Roman" w:hAnsi="Times New Roman" w:cs="Times New Roman"/>
          <w:color w:val="auto"/>
          <w:sz w:val="28"/>
          <w:szCs w:val="28"/>
          <w:lang w:val="en-US"/>
        </w:rPr>
        <w:t xml:space="preserve">dự án </w:t>
      </w:r>
      <w:r w:rsidRPr="00D31466">
        <w:rPr>
          <w:rFonts w:ascii="Times New Roman" w:hAnsi="Times New Roman" w:cs="Times New Roman"/>
          <w:color w:val="auto"/>
          <w:sz w:val="28"/>
          <w:szCs w:val="28"/>
        </w:rPr>
        <w:t xml:space="preserve">đo đạc và bản đồ sử dụng ngân sách nhà nước thì việc phê duyệt thiết kế kỹ thuật - dự toán, </w:t>
      </w:r>
      <w:r w:rsidRPr="00D31466">
        <w:rPr>
          <w:rFonts w:ascii="Times New Roman" w:hAnsi="Times New Roman" w:cs="Times New Roman"/>
          <w:color w:val="auto"/>
          <w:sz w:val="28"/>
          <w:szCs w:val="28"/>
          <w:lang w:val="nl-NL"/>
        </w:rPr>
        <w:t xml:space="preserve">phương án </w:t>
      </w:r>
      <w:r w:rsidR="00122CF2" w:rsidRPr="00D31466">
        <w:rPr>
          <w:rFonts w:ascii="Times New Roman" w:hAnsi="Times New Roman" w:cs="Times New Roman"/>
          <w:color w:val="auto"/>
          <w:sz w:val="28"/>
          <w:szCs w:val="28"/>
          <w:lang w:val="nl-NL"/>
        </w:rPr>
        <w:t>nhiệm vụ</w:t>
      </w:r>
      <w:r w:rsidRPr="00D31466">
        <w:rPr>
          <w:rFonts w:ascii="Times New Roman" w:hAnsi="Times New Roman" w:cs="Times New Roman"/>
          <w:color w:val="auto"/>
          <w:sz w:val="28"/>
          <w:szCs w:val="28"/>
        </w:rPr>
        <w:t xml:space="preserve"> đo đạc và bản đồ do cơ quan quyết định đầu tư phê duyệt hoặc chủ đầu tư phê duyệt theo ủy quyền của cơ quan quyết định đầu tư.</w:t>
      </w:r>
    </w:p>
    <w:p w:rsidR="00051756" w:rsidRPr="00D31466" w:rsidRDefault="00051756" w:rsidP="00014CDD">
      <w:pPr>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rPr>
        <w:t xml:space="preserve">b) Các </w:t>
      </w:r>
      <w:r w:rsidRPr="00D31466">
        <w:rPr>
          <w:rFonts w:ascii="Times New Roman" w:hAnsi="Times New Roman" w:cs="Times New Roman"/>
          <w:color w:val="auto"/>
          <w:sz w:val="28"/>
          <w:szCs w:val="28"/>
          <w:lang w:val="en-US"/>
        </w:rPr>
        <w:t>dự án</w:t>
      </w:r>
      <w:r w:rsidRPr="00D31466">
        <w:rPr>
          <w:rFonts w:ascii="Times New Roman" w:hAnsi="Times New Roman" w:cs="Times New Roman"/>
          <w:color w:val="auto"/>
          <w:sz w:val="28"/>
          <w:szCs w:val="28"/>
        </w:rPr>
        <w:t xml:space="preserve"> đo đạc và bản đồ không sử dụng ngân sách nhà nước thì việc phê duyệt </w:t>
      </w:r>
      <w:r w:rsidRPr="00D31466">
        <w:rPr>
          <w:rFonts w:ascii="Times New Roman" w:hAnsi="Times New Roman" w:cs="Times New Roman"/>
          <w:color w:val="auto"/>
          <w:sz w:val="28"/>
          <w:szCs w:val="28"/>
          <w:lang w:val="nl-NL"/>
        </w:rPr>
        <w:t>phương án kỹ thuật và dự toán kinh phí</w:t>
      </w:r>
      <w:r w:rsidRPr="00D31466">
        <w:rPr>
          <w:rFonts w:ascii="Times New Roman" w:hAnsi="Times New Roman" w:cs="Times New Roman"/>
          <w:color w:val="auto"/>
          <w:sz w:val="28"/>
          <w:szCs w:val="28"/>
        </w:rPr>
        <w:t xml:space="preserve"> đo đạc, bản đồ thuộc thẩm </w:t>
      </w:r>
      <w:r w:rsidRPr="00D31466">
        <w:rPr>
          <w:rFonts w:ascii="Times New Roman" w:hAnsi="Times New Roman" w:cs="Times New Roman"/>
          <w:color w:val="auto"/>
          <w:sz w:val="28"/>
          <w:szCs w:val="28"/>
        </w:rPr>
        <w:lastRenderedPageBreak/>
        <w:t>quyền của chủ đầu tư.</w:t>
      </w:r>
      <w:r w:rsidR="006777CA" w:rsidRPr="00D31466">
        <w:rPr>
          <w:rFonts w:ascii="Times New Roman" w:hAnsi="Times New Roman" w:cs="Times New Roman"/>
          <w:color w:val="auto"/>
          <w:sz w:val="28"/>
          <w:szCs w:val="28"/>
          <w:lang w:val="en-US"/>
        </w:rPr>
        <w:t>”</w:t>
      </w:r>
    </w:p>
    <w:p w:rsidR="006777CA" w:rsidRPr="00D31466" w:rsidRDefault="006777CA" w:rsidP="00014CDD">
      <w:pPr>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lang w:val="en-US"/>
        </w:rPr>
        <w:t>3. Sửa đổi khoả</w:t>
      </w:r>
      <w:r w:rsidR="002B43A8">
        <w:rPr>
          <w:rFonts w:ascii="Times New Roman" w:hAnsi="Times New Roman" w:cs="Times New Roman"/>
          <w:color w:val="auto"/>
          <w:sz w:val="28"/>
          <w:szCs w:val="28"/>
          <w:lang w:val="en-US"/>
        </w:rPr>
        <w:t>n 2</w:t>
      </w:r>
      <w:r w:rsidRPr="00D31466">
        <w:rPr>
          <w:rFonts w:ascii="Times New Roman" w:hAnsi="Times New Roman" w:cs="Times New Roman"/>
          <w:color w:val="auto"/>
          <w:sz w:val="28"/>
          <w:szCs w:val="28"/>
          <w:lang w:val="en-US"/>
        </w:rPr>
        <w:t xml:space="preserve"> Điều 6 như sau:</w:t>
      </w:r>
    </w:p>
    <w:p w:rsidR="00051756" w:rsidRPr="00D31466" w:rsidRDefault="006777CA" w:rsidP="00014CDD">
      <w:pPr>
        <w:spacing w:before="60" w:after="60"/>
        <w:ind w:firstLine="709"/>
        <w:jc w:val="both"/>
        <w:rPr>
          <w:rFonts w:ascii="Times New Roman" w:hAnsi="Times New Roman" w:cs="Times New Roman"/>
          <w:iCs/>
          <w:color w:val="auto"/>
          <w:sz w:val="28"/>
          <w:szCs w:val="28"/>
          <w:lang w:val="en-US"/>
        </w:rPr>
      </w:pPr>
      <w:bookmarkStart w:id="8" w:name="dieu_9"/>
      <w:bookmarkEnd w:id="5"/>
      <w:r w:rsidRPr="00D31466">
        <w:rPr>
          <w:rFonts w:ascii="Times New Roman" w:hAnsi="Times New Roman" w:cs="Times New Roman"/>
          <w:color w:val="auto"/>
          <w:sz w:val="28"/>
          <w:szCs w:val="28"/>
          <w:lang w:val="en-US"/>
        </w:rPr>
        <w:t>“2</w:t>
      </w:r>
      <w:r w:rsidR="00051756" w:rsidRPr="00D31466">
        <w:rPr>
          <w:rFonts w:ascii="Times New Roman" w:hAnsi="Times New Roman" w:cs="Times New Roman"/>
          <w:color w:val="auto"/>
          <w:sz w:val="28"/>
          <w:szCs w:val="28"/>
          <w:lang w:val="en-US"/>
        </w:rPr>
        <w:t xml:space="preserve">. </w:t>
      </w:r>
      <w:r w:rsidR="00051756" w:rsidRPr="00D31466">
        <w:rPr>
          <w:rFonts w:ascii="Times New Roman" w:hAnsi="Times New Roman" w:cs="Times New Roman"/>
          <w:color w:val="auto"/>
          <w:sz w:val="28"/>
          <w:szCs w:val="28"/>
        </w:rPr>
        <w:t>Kiểm tra, thẩm định</w:t>
      </w:r>
      <w:r w:rsidR="00051756" w:rsidRPr="00D31466">
        <w:rPr>
          <w:rFonts w:ascii="Times New Roman" w:hAnsi="Times New Roman" w:cs="Times New Roman"/>
          <w:color w:val="auto"/>
          <w:sz w:val="28"/>
          <w:szCs w:val="28"/>
          <w:lang w:val="en-US"/>
        </w:rPr>
        <w:t>,</w:t>
      </w:r>
      <w:r w:rsidR="00051756" w:rsidRPr="00D31466">
        <w:rPr>
          <w:rFonts w:ascii="Times New Roman" w:hAnsi="Times New Roman" w:cs="Times New Roman"/>
          <w:color w:val="auto"/>
          <w:sz w:val="28"/>
          <w:szCs w:val="28"/>
        </w:rPr>
        <w:t xml:space="preserve"> nghiệm thu </w:t>
      </w:r>
      <w:r w:rsidR="00051756" w:rsidRPr="00D31466">
        <w:rPr>
          <w:rFonts w:ascii="Times New Roman" w:hAnsi="Times New Roman" w:cs="Times New Roman"/>
          <w:color w:val="auto"/>
          <w:sz w:val="28"/>
          <w:szCs w:val="28"/>
          <w:lang w:val="en-US"/>
        </w:rPr>
        <w:t>chất lượng</w:t>
      </w:r>
      <w:r w:rsidR="00051756" w:rsidRPr="00D31466">
        <w:rPr>
          <w:rFonts w:ascii="Times New Roman" w:hAnsi="Times New Roman" w:cs="Times New Roman"/>
          <w:color w:val="auto"/>
          <w:sz w:val="28"/>
          <w:szCs w:val="28"/>
        </w:rPr>
        <w:t xml:space="preserve"> sản phẩm đo đạc và bản đồ được thực hiện theo Thông tư số 24/2018/TT-BTNMT ngày 15</w:t>
      </w:r>
      <w:r w:rsidR="00051756" w:rsidRPr="00D31466">
        <w:rPr>
          <w:rFonts w:ascii="Times New Roman" w:hAnsi="Times New Roman" w:cs="Times New Roman"/>
          <w:color w:val="auto"/>
          <w:sz w:val="28"/>
          <w:szCs w:val="28"/>
          <w:lang w:val="en-US"/>
        </w:rPr>
        <w:t xml:space="preserve"> tháng </w:t>
      </w:r>
      <w:r w:rsidR="00051756" w:rsidRPr="00D31466">
        <w:rPr>
          <w:rFonts w:ascii="Times New Roman" w:hAnsi="Times New Roman" w:cs="Times New Roman"/>
          <w:color w:val="auto"/>
          <w:sz w:val="28"/>
          <w:szCs w:val="28"/>
        </w:rPr>
        <w:t>11</w:t>
      </w:r>
      <w:r w:rsidR="00051756" w:rsidRPr="00D31466">
        <w:rPr>
          <w:rFonts w:ascii="Times New Roman" w:hAnsi="Times New Roman" w:cs="Times New Roman"/>
          <w:color w:val="auto"/>
          <w:sz w:val="28"/>
          <w:szCs w:val="28"/>
          <w:lang w:val="en-US"/>
        </w:rPr>
        <w:t xml:space="preserve"> năm </w:t>
      </w:r>
      <w:r w:rsidR="00051756" w:rsidRPr="00D31466">
        <w:rPr>
          <w:rFonts w:ascii="Times New Roman" w:hAnsi="Times New Roman" w:cs="Times New Roman"/>
          <w:color w:val="auto"/>
          <w:sz w:val="28"/>
          <w:szCs w:val="28"/>
        </w:rPr>
        <w:t xml:space="preserve">2018 của Bộ trưởng Bộ Tài nguyên và Môi trường quy định về kiểm tra, thẩm định </w:t>
      </w:r>
      <w:r w:rsidR="00051756" w:rsidRPr="00D31466">
        <w:rPr>
          <w:rFonts w:ascii="Times New Roman" w:hAnsi="Times New Roman" w:cs="Times New Roman"/>
          <w:color w:val="auto"/>
          <w:sz w:val="28"/>
          <w:szCs w:val="28"/>
          <w:lang w:val="en-US"/>
        </w:rPr>
        <w:t>, nghiệm thu</w:t>
      </w:r>
      <w:r w:rsidR="00051756" w:rsidRPr="00D31466">
        <w:rPr>
          <w:rFonts w:ascii="Times New Roman" w:hAnsi="Times New Roman" w:cs="Times New Roman"/>
          <w:color w:val="auto"/>
          <w:sz w:val="28"/>
          <w:szCs w:val="28"/>
        </w:rPr>
        <w:t xml:space="preserve"> chất lượng sản phẩm đo đạc và bản đồ; </w:t>
      </w:r>
      <w:r w:rsidRPr="00D31466">
        <w:rPr>
          <w:rFonts w:ascii="Times New Roman" w:hAnsi="Times New Roman" w:cs="Times New Roman"/>
          <w:iCs/>
          <w:color w:val="auto"/>
          <w:sz w:val="28"/>
          <w:szCs w:val="28"/>
        </w:rPr>
        <w:t xml:space="preserve">Thông tư số </w:t>
      </w:r>
      <w:r w:rsidRPr="00D31466">
        <w:rPr>
          <w:rFonts w:ascii="Times New Roman" w:hAnsi="Times New Roman" w:cs="Times New Roman"/>
          <w:iCs/>
          <w:color w:val="auto"/>
          <w:sz w:val="28"/>
          <w:szCs w:val="28"/>
          <w:lang w:val="en-US"/>
        </w:rPr>
        <w:t>19/2024</w:t>
      </w:r>
      <w:r w:rsidRPr="00D31466">
        <w:rPr>
          <w:rFonts w:ascii="Times New Roman" w:hAnsi="Times New Roman" w:cs="Times New Roman"/>
          <w:iCs/>
          <w:color w:val="auto"/>
          <w:sz w:val="28"/>
          <w:szCs w:val="28"/>
        </w:rPr>
        <w:t xml:space="preserve">/TT-BTNMT ngày </w:t>
      </w:r>
      <w:r w:rsidRPr="00D31466">
        <w:rPr>
          <w:rFonts w:ascii="Times New Roman" w:hAnsi="Times New Roman" w:cs="Times New Roman"/>
          <w:iCs/>
          <w:color w:val="auto"/>
          <w:sz w:val="28"/>
          <w:szCs w:val="28"/>
          <w:lang w:val="en-US"/>
        </w:rPr>
        <w:t xml:space="preserve">31 tháng </w:t>
      </w:r>
      <w:r w:rsidRPr="00D31466">
        <w:rPr>
          <w:rFonts w:ascii="Times New Roman" w:hAnsi="Times New Roman" w:cs="Times New Roman"/>
          <w:iCs/>
          <w:color w:val="auto"/>
          <w:sz w:val="28"/>
          <w:szCs w:val="28"/>
        </w:rPr>
        <w:t>1</w:t>
      </w:r>
      <w:r w:rsidRPr="00D31466">
        <w:rPr>
          <w:rFonts w:ascii="Times New Roman" w:hAnsi="Times New Roman" w:cs="Times New Roman"/>
          <w:iCs/>
          <w:color w:val="auto"/>
          <w:sz w:val="28"/>
          <w:szCs w:val="28"/>
          <w:lang w:val="en-US"/>
        </w:rPr>
        <w:t xml:space="preserve">0 năm </w:t>
      </w:r>
      <w:r w:rsidRPr="00D31466">
        <w:rPr>
          <w:rFonts w:ascii="Times New Roman" w:hAnsi="Times New Roman" w:cs="Times New Roman"/>
          <w:iCs/>
          <w:color w:val="auto"/>
          <w:sz w:val="28"/>
          <w:szCs w:val="28"/>
        </w:rPr>
        <w:t>20</w:t>
      </w:r>
      <w:r w:rsidRPr="00D31466">
        <w:rPr>
          <w:rFonts w:ascii="Times New Roman" w:hAnsi="Times New Roman" w:cs="Times New Roman"/>
          <w:iCs/>
          <w:color w:val="auto"/>
          <w:sz w:val="28"/>
          <w:szCs w:val="28"/>
          <w:lang w:val="en-US"/>
        </w:rPr>
        <w:t>2024</w:t>
      </w:r>
      <w:r w:rsidRPr="00D31466">
        <w:rPr>
          <w:rFonts w:ascii="Times New Roman" w:hAnsi="Times New Roman" w:cs="Times New Roman"/>
          <w:iCs/>
          <w:color w:val="auto"/>
          <w:sz w:val="28"/>
          <w:szCs w:val="28"/>
        </w:rPr>
        <w:t xml:space="preserve"> của Bộ trưởng Bộ Tài nguyên và Môi trường</w:t>
      </w:r>
      <w:r w:rsidRPr="00D31466">
        <w:rPr>
          <w:rFonts w:ascii="Times New Roman" w:hAnsi="Times New Roman" w:cs="Times New Roman"/>
          <w:iCs/>
          <w:color w:val="auto"/>
          <w:sz w:val="28"/>
          <w:szCs w:val="28"/>
          <w:lang w:val="en-US"/>
        </w:rPr>
        <w:t xml:space="preserve">, sửa đổi bổ sung một số điều của </w:t>
      </w:r>
      <w:r w:rsidRPr="00D31466">
        <w:rPr>
          <w:rFonts w:ascii="Times New Roman" w:hAnsi="Times New Roman" w:cs="Times New Roman"/>
          <w:iCs/>
          <w:color w:val="auto"/>
          <w:sz w:val="28"/>
          <w:szCs w:val="28"/>
        </w:rPr>
        <w:t>Thông tư số 24/2018/TT-BTNMT ngày 15</w:t>
      </w:r>
      <w:r w:rsidRPr="00D31466">
        <w:rPr>
          <w:rFonts w:ascii="Times New Roman" w:hAnsi="Times New Roman" w:cs="Times New Roman"/>
          <w:iCs/>
          <w:color w:val="auto"/>
          <w:sz w:val="28"/>
          <w:szCs w:val="28"/>
          <w:lang w:val="en-US"/>
        </w:rPr>
        <w:t xml:space="preserve"> tháng </w:t>
      </w:r>
      <w:r w:rsidRPr="00D31466">
        <w:rPr>
          <w:rFonts w:ascii="Times New Roman" w:hAnsi="Times New Roman" w:cs="Times New Roman"/>
          <w:iCs/>
          <w:color w:val="auto"/>
          <w:sz w:val="28"/>
          <w:szCs w:val="28"/>
        </w:rPr>
        <w:t>11</w:t>
      </w:r>
      <w:r w:rsidRPr="00D31466">
        <w:rPr>
          <w:rFonts w:ascii="Times New Roman" w:hAnsi="Times New Roman" w:cs="Times New Roman"/>
          <w:iCs/>
          <w:color w:val="auto"/>
          <w:sz w:val="28"/>
          <w:szCs w:val="28"/>
          <w:lang w:val="en-US"/>
        </w:rPr>
        <w:t xml:space="preserve"> năm </w:t>
      </w:r>
      <w:r w:rsidRPr="00D31466">
        <w:rPr>
          <w:rFonts w:ascii="Times New Roman" w:hAnsi="Times New Roman" w:cs="Times New Roman"/>
          <w:iCs/>
          <w:color w:val="auto"/>
          <w:sz w:val="28"/>
          <w:szCs w:val="28"/>
        </w:rPr>
        <w:t>2018 của Bộ trưởng Bộ Tài nguyên và Môi trường quy định về kiểm tra, thẩm định, nghiệm thu chất lượng sản phẩm đo đạc và bản đồ</w:t>
      </w:r>
      <w:r w:rsidRPr="00D31466">
        <w:rPr>
          <w:rFonts w:ascii="Times New Roman" w:hAnsi="Times New Roman" w:cs="Times New Roman"/>
          <w:iCs/>
          <w:color w:val="auto"/>
          <w:sz w:val="28"/>
          <w:szCs w:val="28"/>
          <w:lang w:val="en-US"/>
        </w:rPr>
        <w:t>.”</w:t>
      </w:r>
    </w:p>
    <w:p w:rsidR="006777CA" w:rsidRPr="00D31466" w:rsidRDefault="006777CA" w:rsidP="00014CDD">
      <w:pPr>
        <w:spacing w:before="60" w:after="60"/>
        <w:ind w:firstLine="709"/>
        <w:jc w:val="both"/>
        <w:rPr>
          <w:rFonts w:ascii="Times New Roman" w:hAnsi="Times New Roman" w:cs="Times New Roman"/>
          <w:b/>
          <w:color w:val="auto"/>
          <w:sz w:val="28"/>
          <w:szCs w:val="28"/>
          <w:lang w:val="en-US"/>
        </w:rPr>
      </w:pPr>
      <w:r w:rsidRPr="00D31466">
        <w:rPr>
          <w:rFonts w:ascii="Times New Roman" w:hAnsi="Times New Roman" w:cs="Times New Roman"/>
          <w:iCs/>
          <w:color w:val="auto"/>
          <w:sz w:val="28"/>
          <w:szCs w:val="28"/>
          <w:lang w:val="en-US"/>
        </w:rPr>
        <w:t xml:space="preserve">4. Sửa đổi </w:t>
      </w:r>
      <w:r w:rsidR="00B473BD" w:rsidRPr="00D31466">
        <w:rPr>
          <w:rFonts w:ascii="Times New Roman" w:hAnsi="Times New Roman" w:cs="Times New Roman"/>
          <w:iCs/>
          <w:color w:val="auto"/>
          <w:sz w:val="28"/>
          <w:szCs w:val="28"/>
          <w:lang w:val="en-US"/>
        </w:rPr>
        <w:t>Đ</w:t>
      </w:r>
      <w:r w:rsidRPr="00D31466">
        <w:rPr>
          <w:rFonts w:ascii="Times New Roman" w:hAnsi="Times New Roman" w:cs="Times New Roman"/>
          <w:iCs/>
          <w:color w:val="auto"/>
          <w:sz w:val="28"/>
          <w:szCs w:val="28"/>
          <w:lang w:val="en-US"/>
        </w:rPr>
        <w:t>iều 7 như sau:</w:t>
      </w:r>
    </w:p>
    <w:p w:rsidR="00051756" w:rsidRPr="00D31466" w:rsidRDefault="006777CA" w:rsidP="00014CDD">
      <w:pPr>
        <w:spacing w:before="60" w:after="60"/>
        <w:ind w:firstLine="709"/>
        <w:jc w:val="both"/>
        <w:rPr>
          <w:rFonts w:ascii="Times New Roman" w:hAnsi="Times New Roman" w:cs="Times New Roman"/>
          <w:b/>
          <w:color w:val="auto"/>
          <w:sz w:val="28"/>
          <w:szCs w:val="28"/>
        </w:rPr>
      </w:pPr>
      <w:bookmarkStart w:id="9" w:name="dieu_10"/>
      <w:bookmarkEnd w:id="8"/>
      <w:r w:rsidRPr="00D31466">
        <w:rPr>
          <w:rFonts w:ascii="Times New Roman" w:hAnsi="Times New Roman" w:cs="Times New Roman"/>
          <w:b/>
          <w:color w:val="auto"/>
          <w:sz w:val="28"/>
          <w:szCs w:val="28"/>
          <w:lang w:val="en-US"/>
        </w:rPr>
        <w:t>“</w:t>
      </w:r>
      <w:r w:rsidR="00051756" w:rsidRPr="00D31466">
        <w:rPr>
          <w:rFonts w:ascii="Times New Roman" w:hAnsi="Times New Roman" w:cs="Times New Roman"/>
          <w:b/>
          <w:color w:val="auto"/>
          <w:sz w:val="28"/>
          <w:szCs w:val="28"/>
        </w:rPr>
        <w:t xml:space="preserve">Điều </w:t>
      </w:r>
      <w:r w:rsidR="00051756" w:rsidRPr="00D31466">
        <w:rPr>
          <w:rFonts w:ascii="Times New Roman" w:hAnsi="Times New Roman" w:cs="Times New Roman"/>
          <w:b/>
          <w:color w:val="auto"/>
          <w:sz w:val="28"/>
          <w:szCs w:val="28"/>
          <w:lang w:val="en-US"/>
        </w:rPr>
        <w:t>7</w:t>
      </w:r>
      <w:r w:rsidR="00051756" w:rsidRPr="00D31466">
        <w:rPr>
          <w:rFonts w:ascii="Times New Roman" w:hAnsi="Times New Roman" w:cs="Times New Roman"/>
          <w:b/>
          <w:color w:val="auto"/>
          <w:sz w:val="28"/>
          <w:szCs w:val="28"/>
        </w:rPr>
        <w:t xml:space="preserve">. </w:t>
      </w:r>
      <w:r w:rsidR="00051756" w:rsidRPr="00D31466">
        <w:rPr>
          <w:rFonts w:ascii="Times New Roman" w:hAnsi="Times New Roman" w:cs="Times New Roman"/>
          <w:b/>
          <w:color w:val="auto"/>
          <w:sz w:val="28"/>
          <w:szCs w:val="28"/>
          <w:lang w:val="en-US"/>
        </w:rPr>
        <w:t>Xác nhận</w:t>
      </w:r>
      <w:r w:rsidR="00051756" w:rsidRPr="00D31466">
        <w:rPr>
          <w:rFonts w:ascii="Times New Roman" w:hAnsi="Times New Roman" w:cs="Times New Roman"/>
          <w:b/>
          <w:color w:val="auto"/>
          <w:sz w:val="28"/>
          <w:szCs w:val="28"/>
        </w:rPr>
        <w:t xml:space="preserve"> bản đồ</w:t>
      </w:r>
    </w:p>
    <w:p w:rsidR="00051756" w:rsidRPr="00D31466" w:rsidRDefault="00051756" w:rsidP="00014CDD">
      <w:pPr>
        <w:pStyle w:val="BodyText"/>
        <w:spacing w:before="60" w:after="60"/>
        <w:ind w:firstLine="709"/>
        <w:jc w:val="both"/>
        <w:rPr>
          <w:rFonts w:ascii="Times New Roman" w:eastAsia="DejaVu Sans Condensed" w:hAnsi="Times New Roman"/>
          <w:b w:val="0"/>
          <w:i w:val="0"/>
          <w:szCs w:val="28"/>
          <w:lang w:val="vi-VN" w:eastAsia="vi-VN"/>
        </w:rPr>
      </w:pPr>
      <w:r w:rsidRPr="00D31466">
        <w:rPr>
          <w:rFonts w:ascii="Times New Roman" w:eastAsia="DejaVu Sans Condensed" w:hAnsi="Times New Roman"/>
          <w:b w:val="0"/>
          <w:i w:val="0"/>
          <w:szCs w:val="28"/>
          <w:lang w:eastAsia="vi-VN"/>
        </w:rPr>
        <w:t>1.</w:t>
      </w:r>
      <w:r w:rsidRPr="00D31466">
        <w:rPr>
          <w:rFonts w:ascii="Times New Roman" w:eastAsia="DejaVu Sans Condensed" w:hAnsi="Times New Roman"/>
          <w:b w:val="0"/>
          <w:i w:val="0"/>
          <w:szCs w:val="28"/>
          <w:lang w:val="vi-VN" w:eastAsia="vi-VN"/>
        </w:rPr>
        <w:t xml:space="preserve"> Sở Tài nguyên và Môi trường xác nhận các sản phẩm bản đồ sử dụng làm tài liệu, hồ sơ phục vụ giải quyết các thủ tục hành chính thuộc thẩm quyền Ủy ban nhân dân tỉnh quyết định, gồm:</w:t>
      </w:r>
    </w:p>
    <w:p w:rsidR="00051756" w:rsidRPr="00D31466" w:rsidRDefault="00051756" w:rsidP="00014CDD">
      <w:pPr>
        <w:pStyle w:val="BodyText"/>
        <w:spacing w:before="60" w:after="60"/>
        <w:ind w:firstLine="709"/>
        <w:jc w:val="both"/>
        <w:rPr>
          <w:rFonts w:ascii="Times New Roman" w:eastAsia="DejaVu Sans Condensed" w:hAnsi="Times New Roman"/>
          <w:b w:val="0"/>
          <w:i w:val="0"/>
          <w:szCs w:val="28"/>
          <w:lang w:eastAsia="vi-VN"/>
        </w:rPr>
      </w:pPr>
      <w:r w:rsidRPr="00D31466">
        <w:rPr>
          <w:rFonts w:ascii="Times New Roman" w:eastAsia="DejaVu Sans Condensed" w:hAnsi="Times New Roman"/>
          <w:b w:val="0"/>
          <w:i w:val="0"/>
          <w:szCs w:val="28"/>
          <w:lang w:val="en-US" w:eastAsia="vi-VN"/>
        </w:rPr>
        <w:t>a)</w:t>
      </w:r>
      <w:r w:rsidRPr="00D31466">
        <w:rPr>
          <w:rFonts w:ascii="Times New Roman" w:eastAsia="DejaVu Sans Condensed" w:hAnsi="Times New Roman"/>
          <w:b w:val="0"/>
          <w:i w:val="0"/>
          <w:szCs w:val="28"/>
          <w:lang w:val="vi-VN" w:eastAsia="vi-VN"/>
        </w:rPr>
        <w:t xml:space="preserve"> Bản đồ địa hình, bản đồ hiện trạng các tỷ lệ nhằm phục vụ cho các mục đích:</w:t>
      </w:r>
      <w:r w:rsidRPr="00D31466">
        <w:rPr>
          <w:rFonts w:ascii="Times New Roman" w:eastAsia="DejaVu Sans Condensed" w:hAnsi="Times New Roman"/>
          <w:b w:val="0"/>
          <w:i w:val="0"/>
          <w:szCs w:val="28"/>
          <w:lang w:eastAsia="vi-VN"/>
        </w:rPr>
        <w:t xml:space="preserve"> </w:t>
      </w:r>
      <w:r w:rsidRPr="00D31466">
        <w:rPr>
          <w:rFonts w:ascii="Times New Roman" w:eastAsia="DejaVu Sans Condensed" w:hAnsi="Times New Roman"/>
          <w:b w:val="0"/>
          <w:i w:val="0"/>
          <w:szCs w:val="28"/>
          <w:lang w:val="vi-VN" w:eastAsia="vi-VN"/>
        </w:rPr>
        <w:t>Xin cấp chỉ giới quy hoạch, lập quy hoạch tổng mặt bằng, quy hoạch khu vực đô thị, khu vực phát triển đô thị, khu chức năng đặc thù, khu vực cần lập quy hoạch phân khu và quy hoạch xây dựng nông thôn</w:t>
      </w:r>
      <w:r w:rsidRPr="00D31466">
        <w:rPr>
          <w:rFonts w:ascii="Times New Roman" w:eastAsia="DejaVu Sans Condensed" w:hAnsi="Times New Roman"/>
          <w:b w:val="0"/>
          <w:i w:val="0"/>
          <w:szCs w:val="28"/>
          <w:lang w:eastAsia="vi-VN"/>
        </w:rPr>
        <w:t xml:space="preserve">; </w:t>
      </w:r>
      <w:r w:rsidRPr="00D31466">
        <w:rPr>
          <w:rFonts w:ascii="Times New Roman" w:eastAsia="DejaVu Sans Condensed" w:hAnsi="Times New Roman"/>
          <w:b w:val="0"/>
          <w:i w:val="0"/>
          <w:szCs w:val="28"/>
          <w:lang w:val="vi-VN" w:eastAsia="vi-VN"/>
        </w:rPr>
        <w:t>công trình ngầm đô thị; cấp nước, thoát nước và xử lý nước thải; thăm dò, khai thác khoáng sản, tài nguyên và môi trường; quy hoạch nông nghiệp, lâm nghiệp, giao thông, thủy lợi;</w:t>
      </w:r>
    </w:p>
    <w:p w:rsidR="00802E5F" w:rsidRPr="00D31466" w:rsidRDefault="00051756" w:rsidP="00014CDD">
      <w:pPr>
        <w:pStyle w:val="BodyText"/>
        <w:spacing w:before="60" w:after="60"/>
        <w:ind w:firstLine="709"/>
        <w:jc w:val="both"/>
        <w:rPr>
          <w:rFonts w:ascii="Times New Roman" w:hAnsi="Times New Roman"/>
          <w:b w:val="0"/>
          <w:bCs/>
          <w:i w:val="0"/>
          <w:szCs w:val="28"/>
          <w:lang w:val="en-US"/>
        </w:rPr>
      </w:pPr>
      <w:r w:rsidRPr="00D31466">
        <w:rPr>
          <w:rFonts w:ascii="Times New Roman" w:eastAsia="DejaVu Sans Condensed" w:hAnsi="Times New Roman"/>
          <w:b w:val="0"/>
          <w:i w:val="0"/>
          <w:szCs w:val="28"/>
          <w:lang w:val="en-US" w:eastAsia="vi-VN"/>
        </w:rPr>
        <w:t>b)</w:t>
      </w:r>
      <w:r w:rsidRPr="00D31466">
        <w:rPr>
          <w:rFonts w:ascii="Times New Roman" w:eastAsia="DejaVu Sans Condensed" w:hAnsi="Times New Roman"/>
          <w:b w:val="0"/>
          <w:i w:val="0"/>
          <w:szCs w:val="28"/>
          <w:lang w:val="vi-VN" w:eastAsia="vi-VN"/>
        </w:rPr>
        <w:t xml:space="preserve"> </w:t>
      </w:r>
      <w:r w:rsidR="00802E5F" w:rsidRPr="00D31466">
        <w:rPr>
          <w:rFonts w:ascii="Times New Roman" w:eastAsia="DejaVu Sans Condensed" w:hAnsi="Times New Roman"/>
          <w:b w:val="0"/>
          <w:i w:val="0"/>
          <w:szCs w:val="28"/>
          <w:lang w:val="en-US" w:eastAsia="vi-VN"/>
        </w:rPr>
        <w:t xml:space="preserve">Xác nhận bản đồ theo quy định tại </w:t>
      </w:r>
      <w:r w:rsidR="00802E5F" w:rsidRPr="00D31466">
        <w:rPr>
          <w:rFonts w:ascii="Times New Roman" w:eastAsia="SimSun" w:hAnsi="Times New Roman"/>
          <w:b w:val="0"/>
          <w:i w:val="0"/>
          <w:szCs w:val="28"/>
        </w:rPr>
        <w:t>điể</w:t>
      </w:r>
      <w:r w:rsidR="002B43A8">
        <w:rPr>
          <w:rFonts w:ascii="Times New Roman" w:eastAsia="SimSun" w:hAnsi="Times New Roman"/>
          <w:b w:val="0"/>
          <w:i w:val="0"/>
          <w:szCs w:val="28"/>
        </w:rPr>
        <w:t>m b</w:t>
      </w:r>
      <w:r w:rsidR="00802E5F" w:rsidRPr="00D31466">
        <w:rPr>
          <w:rFonts w:ascii="Times New Roman" w:eastAsia="SimSun" w:hAnsi="Times New Roman"/>
          <w:b w:val="0"/>
          <w:i w:val="0"/>
          <w:szCs w:val="28"/>
        </w:rPr>
        <w:t xml:space="preserve"> khoả</w:t>
      </w:r>
      <w:r w:rsidR="002B43A8">
        <w:rPr>
          <w:rFonts w:ascii="Times New Roman" w:eastAsia="SimSun" w:hAnsi="Times New Roman"/>
          <w:b w:val="0"/>
          <w:i w:val="0"/>
          <w:szCs w:val="28"/>
        </w:rPr>
        <w:t>n 4</w:t>
      </w:r>
      <w:r w:rsidR="00802E5F" w:rsidRPr="00D31466">
        <w:rPr>
          <w:rFonts w:ascii="Times New Roman" w:eastAsia="SimSun" w:hAnsi="Times New Roman"/>
          <w:b w:val="0"/>
          <w:i w:val="0"/>
          <w:szCs w:val="28"/>
        </w:rPr>
        <w:t xml:space="preserve"> Điề</w:t>
      </w:r>
      <w:r w:rsidR="002B43A8">
        <w:rPr>
          <w:rFonts w:ascii="Times New Roman" w:eastAsia="SimSun" w:hAnsi="Times New Roman"/>
          <w:b w:val="0"/>
          <w:i w:val="0"/>
          <w:szCs w:val="28"/>
        </w:rPr>
        <w:t>u 9</w:t>
      </w:r>
      <w:r w:rsidR="00802E5F" w:rsidRPr="00D31466">
        <w:rPr>
          <w:rFonts w:ascii="Times New Roman" w:eastAsia="SimSun" w:hAnsi="Times New Roman"/>
          <w:b w:val="0"/>
          <w:i w:val="0"/>
          <w:szCs w:val="28"/>
        </w:rPr>
        <w:t xml:space="preserve"> </w:t>
      </w:r>
      <w:r w:rsidR="00802E5F" w:rsidRPr="00D31466">
        <w:rPr>
          <w:rFonts w:ascii="Times New Roman" w:hAnsi="Times New Roman"/>
          <w:b w:val="0"/>
          <w:bCs/>
          <w:i w:val="0"/>
          <w:szCs w:val="28"/>
        </w:rPr>
        <w:t>Nghị định số 101/2024/NĐ-CP</w:t>
      </w:r>
      <w:r w:rsidR="00802E5F" w:rsidRPr="00D31466">
        <w:rPr>
          <w:rFonts w:ascii="Times New Roman" w:hAnsi="Times New Roman"/>
          <w:b w:val="0"/>
          <w:bCs/>
          <w:i w:val="0"/>
          <w:szCs w:val="28"/>
          <w:lang w:val="en-US"/>
        </w:rPr>
        <w:t>. Cụ thể:</w:t>
      </w:r>
    </w:p>
    <w:p w:rsidR="00051756" w:rsidRPr="00D31466" w:rsidRDefault="00802E5F" w:rsidP="00014CDD">
      <w:pPr>
        <w:pStyle w:val="BodyText"/>
        <w:spacing w:before="60" w:after="60"/>
        <w:ind w:firstLine="709"/>
        <w:jc w:val="both"/>
        <w:rPr>
          <w:rFonts w:ascii="Times New Roman" w:eastAsia="DejaVu Sans Condensed" w:hAnsi="Times New Roman"/>
          <w:b w:val="0"/>
          <w:i w:val="0"/>
          <w:szCs w:val="28"/>
          <w:lang w:val="en-US" w:eastAsia="vi-VN"/>
        </w:rPr>
      </w:pPr>
      <w:r w:rsidRPr="00D31466">
        <w:rPr>
          <w:rFonts w:ascii="Times New Roman" w:hAnsi="Times New Roman"/>
          <w:b w:val="0"/>
          <w:bCs/>
          <w:i w:val="0"/>
          <w:szCs w:val="28"/>
          <w:lang w:val="en-US"/>
        </w:rPr>
        <w:t xml:space="preserve">Bản đồ địa chính, </w:t>
      </w:r>
      <w:r w:rsidRPr="00D31466">
        <w:rPr>
          <w:rFonts w:ascii="Times New Roman" w:hAnsi="Times New Roman"/>
          <w:b w:val="0"/>
          <w:i w:val="0"/>
          <w:szCs w:val="28"/>
        </w:rPr>
        <w:t>bản đồ thực hiện thu hồi đất, chuyển mục đích sử dụng đất, giao đất, cho thuê đất  thuộc thẩm quyền Uỷ ban nhân dân tỉnh.</w:t>
      </w:r>
      <w:r w:rsidRPr="00D31466">
        <w:rPr>
          <w:rFonts w:ascii="Times New Roman" w:hAnsi="Times New Roman"/>
          <w:bCs/>
          <w:szCs w:val="28"/>
        </w:rPr>
        <w:t xml:space="preserve"> </w:t>
      </w:r>
    </w:p>
    <w:p w:rsidR="00051756" w:rsidRPr="00D31466" w:rsidRDefault="00051756" w:rsidP="00014CDD">
      <w:pPr>
        <w:pStyle w:val="BodyText"/>
        <w:spacing w:before="60" w:after="60"/>
        <w:ind w:firstLine="709"/>
        <w:jc w:val="both"/>
        <w:rPr>
          <w:rFonts w:ascii="Times New Roman" w:eastAsia="DejaVu Sans Condensed" w:hAnsi="Times New Roman"/>
          <w:b w:val="0"/>
          <w:i w:val="0"/>
          <w:szCs w:val="28"/>
          <w:lang w:eastAsia="vi-VN"/>
        </w:rPr>
      </w:pPr>
      <w:r w:rsidRPr="00D31466">
        <w:rPr>
          <w:rFonts w:ascii="Times New Roman" w:eastAsia="DejaVu Sans Condensed" w:hAnsi="Times New Roman"/>
          <w:b w:val="0"/>
          <w:i w:val="0"/>
          <w:szCs w:val="28"/>
          <w:lang w:val="en-US" w:eastAsia="vi-VN"/>
        </w:rPr>
        <w:t>c)</w:t>
      </w:r>
      <w:r w:rsidRPr="00D31466">
        <w:rPr>
          <w:rFonts w:ascii="Times New Roman" w:eastAsia="DejaVu Sans Condensed" w:hAnsi="Times New Roman"/>
          <w:b w:val="0"/>
          <w:i w:val="0"/>
          <w:szCs w:val="28"/>
          <w:lang w:val="vi-VN" w:eastAsia="vi-VN"/>
        </w:rPr>
        <w:t xml:space="preserve"> Bản đồ </w:t>
      </w:r>
      <w:r w:rsidRPr="00D31466">
        <w:rPr>
          <w:rFonts w:ascii="Times New Roman" w:eastAsia="DejaVu Sans Condensed" w:hAnsi="Times New Roman"/>
          <w:b w:val="0"/>
          <w:i w:val="0"/>
          <w:szCs w:val="28"/>
          <w:lang w:eastAsia="vi-VN"/>
        </w:rPr>
        <w:t>chuyên đề.</w:t>
      </w:r>
    </w:p>
    <w:p w:rsidR="00051756" w:rsidRPr="00D31466" w:rsidRDefault="00051756" w:rsidP="00014CDD">
      <w:pPr>
        <w:pStyle w:val="BodyText"/>
        <w:spacing w:before="60" w:after="60"/>
        <w:ind w:firstLine="709"/>
        <w:jc w:val="both"/>
        <w:rPr>
          <w:rStyle w:val="fontstyle01"/>
          <w:b w:val="0"/>
          <w:i w:val="0"/>
          <w:lang w:val="en-US"/>
        </w:rPr>
      </w:pPr>
      <w:r w:rsidRPr="00D31466">
        <w:rPr>
          <w:rFonts w:ascii="Times New Roman" w:eastAsia="DejaVu Sans Condensed" w:hAnsi="Times New Roman"/>
          <w:b w:val="0"/>
          <w:i w:val="0"/>
          <w:szCs w:val="28"/>
          <w:lang w:eastAsia="vi-VN"/>
        </w:rPr>
        <w:t>2.</w:t>
      </w:r>
      <w:r w:rsidRPr="00D31466">
        <w:rPr>
          <w:rFonts w:ascii="Times New Roman" w:eastAsia="DejaVu Sans Condensed" w:hAnsi="Times New Roman"/>
          <w:b w:val="0"/>
          <w:i w:val="0"/>
          <w:szCs w:val="28"/>
          <w:lang w:val="vi-VN" w:eastAsia="vi-VN"/>
        </w:rPr>
        <w:t xml:space="preserve"> Văn phòng </w:t>
      </w:r>
      <w:r w:rsidRPr="00D31466">
        <w:rPr>
          <w:rFonts w:ascii="Times New Roman" w:eastAsia="DejaVu Sans Condensed" w:hAnsi="Times New Roman"/>
          <w:b w:val="0"/>
          <w:i w:val="0"/>
          <w:szCs w:val="28"/>
          <w:lang w:eastAsia="vi-VN"/>
        </w:rPr>
        <w:t>Đ</w:t>
      </w:r>
      <w:r w:rsidRPr="00D31466">
        <w:rPr>
          <w:rFonts w:ascii="Times New Roman" w:eastAsia="DejaVu Sans Condensed" w:hAnsi="Times New Roman"/>
          <w:b w:val="0"/>
          <w:i w:val="0"/>
          <w:szCs w:val="28"/>
          <w:lang w:val="vi-VN" w:eastAsia="vi-VN"/>
        </w:rPr>
        <w:t>ăng ký đất đai</w:t>
      </w:r>
      <w:r w:rsidR="00802E5F" w:rsidRPr="00D31466">
        <w:rPr>
          <w:rFonts w:ascii="Times New Roman" w:eastAsia="DejaVu Sans Condensed" w:hAnsi="Times New Roman"/>
          <w:b w:val="0"/>
          <w:i w:val="0"/>
          <w:szCs w:val="28"/>
          <w:lang w:val="en-US" w:eastAsia="vi-VN"/>
        </w:rPr>
        <w:t>, Chi nhánh Văn phòng Đăng ký đất đai</w:t>
      </w:r>
      <w:r w:rsidRPr="00D31466">
        <w:rPr>
          <w:rFonts w:ascii="Times New Roman" w:eastAsia="DejaVu Sans Condensed" w:hAnsi="Times New Roman"/>
          <w:b w:val="0"/>
          <w:i w:val="0"/>
          <w:szCs w:val="28"/>
          <w:lang w:val="vi-VN" w:eastAsia="vi-VN"/>
        </w:rPr>
        <w:t xml:space="preserve"> </w:t>
      </w:r>
      <w:r w:rsidRPr="00D31466">
        <w:rPr>
          <w:rFonts w:ascii="Times New Roman" w:eastAsia="DejaVu Sans Condensed" w:hAnsi="Times New Roman"/>
          <w:b w:val="0"/>
          <w:i w:val="0"/>
          <w:szCs w:val="28"/>
          <w:lang w:val="en-US" w:eastAsia="vi-VN"/>
        </w:rPr>
        <w:t xml:space="preserve">xác nhận </w:t>
      </w:r>
      <w:r w:rsidR="00802E5F" w:rsidRPr="00D31466">
        <w:rPr>
          <w:rFonts w:ascii="Times New Roman" w:eastAsia="DejaVu Sans Condensed" w:hAnsi="Times New Roman"/>
          <w:b w:val="0"/>
          <w:i w:val="0"/>
          <w:szCs w:val="28"/>
          <w:lang w:val="en-US" w:eastAsia="vi-VN"/>
        </w:rPr>
        <w:t xml:space="preserve">bản đồ theo quy định tại </w:t>
      </w:r>
      <w:r w:rsidR="00802E5F" w:rsidRPr="00D31466">
        <w:rPr>
          <w:rFonts w:ascii="Times New Roman" w:eastAsia="SimSun" w:hAnsi="Times New Roman"/>
          <w:b w:val="0"/>
          <w:i w:val="0"/>
          <w:szCs w:val="28"/>
        </w:rPr>
        <w:t xml:space="preserve">khoản </w:t>
      </w:r>
      <w:r w:rsidR="00802E5F" w:rsidRPr="00D31466">
        <w:rPr>
          <w:rFonts w:ascii="Times New Roman" w:eastAsia="SimSun" w:hAnsi="Times New Roman"/>
          <w:b w:val="0"/>
          <w:i w:val="0"/>
          <w:szCs w:val="28"/>
          <w:lang w:val="en-US"/>
        </w:rPr>
        <w:t>5</w:t>
      </w:r>
      <w:r w:rsidR="00802E5F" w:rsidRPr="00D31466">
        <w:rPr>
          <w:rFonts w:ascii="Times New Roman" w:eastAsia="SimSun" w:hAnsi="Times New Roman"/>
          <w:b w:val="0"/>
          <w:i w:val="0"/>
          <w:szCs w:val="28"/>
        </w:rPr>
        <w:t xml:space="preserve"> Điề</w:t>
      </w:r>
      <w:r w:rsidR="002B43A8">
        <w:rPr>
          <w:rFonts w:ascii="Times New Roman" w:eastAsia="SimSun" w:hAnsi="Times New Roman"/>
          <w:b w:val="0"/>
          <w:i w:val="0"/>
          <w:szCs w:val="28"/>
        </w:rPr>
        <w:t>u 9</w:t>
      </w:r>
      <w:r w:rsidR="00802E5F" w:rsidRPr="00D31466">
        <w:rPr>
          <w:rFonts w:ascii="Times New Roman" w:eastAsia="SimSun" w:hAnsi="Times New Roman"/>
          <w:b w:val="0"/>
          <w:i w:val="0"/>
          <w:szCs w:val="28"/>
        </w:rPr>
        <w:t xml:space="preserve"> </w:t>
      </w:r>
      <w:r w:rsidR="002B43A8">
        <w:rPr>
          <w:rFonts w:ascii="Times New Roman" w:hAnsi="Times New Roman"/>
          <w:b w:val="0"/>
          <w:bCs/>
          <w:i w:val="0"/>
          <w:szCs w:val="28"/>
        </w:rPr>
        <w:t>Nghị định số 101/2024/NĐ-CP</w:t>
      </w:r>
      <w:r w:rsidR="00802E5F" w:rsidRPr="00D31466">
        <w:rPr>
          <w:rFonts w:ascii="Times New Roman" w:hAnsi="Times New Roman"/>
          <w:b w:val="0"/>
          <w:bCs/>
          <w:i w:val="0"/>
          <w:szCs w:val="28"/>
          <w:lang w:val="en-US"/>
        </w:rPr>
        <w:t xml:space="preserve">. </w:t>
      </w:r>
      <w:r w:rsidR="00802E5F" w:rsidRPr="00D31466">
        <w:rPr>
          <w:rFonts w:ascii="Times New Roman" w:eastAsia="DejaVu Sans Condensed" w:hAnsi="Times New Roman"/>
          <w:b w:val="0"/>
          <w:i w:val="0"/>
          <w:szCs w:val="28"/>
          <w:lang w:val="en-US" w:eastAsia="vi-VN"/>
        </w:rPr>
        <w:t>Cụ</w:t>
      </w:r>
      <w:r w:rsidRPr="00D31466">
        <w:rPr>
          <w:rStyle w:val="fontstyle01"/>
          <w:b w:val="0"/>
          <w:i w:val="0"/>
          <w:lang w:val="en-US"/>
        </w:rPr>
        <w:t xml:space="preserve"> thể như sau:</w:t>
      </w:r>
    </w:p>
    <w:p w:rsidR="00802E5F" w:rsidRPr="00D31466" w:rsidRDefault="00802E5F" w:rsidP="00014CDD">
      <w:pPr>
        <w:pStyle w:val="BodyText"/>
        <w:spacing w:before="60" w:after="60"/>
        <w:ind w:firstLine="709"/>
        <w:jc w:val="both"/>
        <w:rPr>
          <w:rFonts w:ascii="Times New Roman" w:hAnsi="Times New Roman"/>
          <w:b w:val="0"/>
          <w:i w:val="0"/>
          <w:color w:val="000000"/>
          <w:szCs w:val="28"/>
        </w:rPr>
      </w:pPr>
      <w:r w:rsidRPr="00D31466">
        <w:rPr>
          <w:rFonts w:ascii="Times New Roman" w:hAnsi="Times New Roman"/>
          <w:b w:val="0"/>
          <w:i w:val="0"/>
          <w:szCs w:val="28"/>
          <w:lang w:val="en-US"/>
        </w:rPr>
        <w:t>a</w:t>
      </w:r>
      <w:r w:rsidRPr="00D31466">
        <w:rPr>
          <w:rFonts w:ascii="Times New Roman" w:hAnsi="Times New Roman"/>
          <w:b w:val="0"/>
          <w:i w:val="0"/>
          <w:szCs w:val="28"/>
        </w:rPr>
        <w:t>)</w:t>
      </w:r>
      <w:r w:rsidRPr="00D31466">
        <w:rPr>
          <w:rFonts w:ascii="Times New Roman" w:hAnsi="Times New Roman"/>
          <w:i w:val="0"/>
          <w:szCs w:val="28"/>
        </w:rPr>
        <w:t xml:space="preserve"> </w:t>
      </w:r>
      <w:r w:rsidRPr="00D31466">
        <w:rPr>
          <w:rFonts w:ascii="Times New Roman" w:hAnsi="Times New Roman"/>
          <w:b w:val="0"/>
          <w:i w:val="0"/>
          <w:szCs w:val="28"/>
        </w:rPr>
        <w:t xml:space="preserve">Văn phòng Đăng ký đất đai </w:t>
      </w:r>
      <w:r w:rsidRPr="00D31466">
        <w:rPr>
          <w:rFonts w:ascii="Times New Roman" w:hAnsi="Times New Roman"/>
          <w:b w:val="0"/>
          <w:i w:val="0"/>
          <w:color w:val="000000"/>
          <w:szCs w:val="28"/>
        </w:rPr>
        <w:t>kiểm tra, ký duyệt các loại bản đồ:</w:t>
      </w:r>
    </w:p>
    <w:p w:rsidR="00802E5F" w:rsidRPr="00D31466" w:rsidRDefault="00802E5F" w:rsidP="00014CDD">
      <w:pPr>
        <w:pStyle w:val="BodyText"/>
        <w:spacing w:before="60" w:after="60"/>
        <w:ind w:firstLine="709"/>
        <w:jc w:val="both"/>
        <w:rPr>
          <w:rFonts w:ascii="Times New Roman" w:hAnsi="Times New Roman"/>
          <w:b w:val="0"/>
          <w:i w:val="0"/>
          <w:color w:val="000000"/>
          <w:szCs w:val="28"/>
        </w:rPr>
      </w:pPr>
      <w:r w:rsidRPr="00D31466">
        <w:rPr>
          <w:rFonts w:ascii="Times New Roman" w:hAnsi="Times New Roman"/>
          <w:b w:val="0"/>
          <w:i w:val="0"/>
          <w:color w:val="000000"/>
          <w:szCs w:val="28"/>
        </w:rPr>
        <w:t>- Bản đồ phục vụ đăng ký, cấp Giấy chứng nhận quyền sử dụng đất, quyền sở hữu tài sản gắn liền với đất thuộc thẩm quyền của Ủy ban nhân dân cấp tỉnh;</w:t>
      </w:r>
    </w:p>
    <w:p w:rsidR="00802E5F" w:rsidRPr="00D31466" w:rsidRDefault="00802E5F" w:rsidP="00014CDD">
      <w:pPr>
        <w:pStyle w:val="BodyText"/>
        <w:spacing w:before="60" w:after="60"/>
        <w:ind w:firstLine="709"/>
        <w:jc w:val="both"/>
        <w:rPr>
          <w:rFonts w:ascii="Times New Roman" w:hAnsi="Times New Roman"/>
          <w:b w:val="0"/>
          <w:i w:val="0"/>
          <w:szCs w:val="28"/>
        </w:rPr>
      </w:pPr>
      <w:r w:rsidRPr="00D31466">
        <w:rPr>
          <w:rFonts w:ascii="Times New Roman" w:hAnsi="Times New Roman"/>
          <w:b w:val="0"/>
          <w:i w:val="0"/>
          <w:color w:val="000000"/>
          <w:szCs w:val="28"/>
        </w:rPr>
        <w:t>- B</w:t>
      </w:r>
      <w:r w:rsidRPr="00D31466">
        <w:rPr>
          <w:rFonts w:ascii="Times New Roman" w:hAnsi="Times New Roman"/>
          <w:b w:val="0"/>
          <w:i w:val="0"/>
          <w:szCs w:val="28"/>
        </w:rPr>
        <w:t xml:space="preserve">ản đồ thực hiện thu hồi đất, chuyển mục đích sử dụng đất, giao đất, cho thuê đất thuộc thẩm quyền Uỷ ban nhân dân cấp huyện; </w:t>
      </w:r>
    </w:p>
    <w:p w:rsidR="00802E5F" w:rsidRPr="00D31466" w:rsidRDefault="00802E5F" w:rsidP="00014CDD">
      <w:pPr>
        <w:pStyle w:val="BodyText"/>
        <w:spacing w:before="60" w:after="60"/>
        <w:ind w:firstLine="709"/>
        <w:jc w:val="both"/>
        <w:rPr>
          <w:rFonts w:ascii="Times New Roman" w:hAnsi="Times New Roman"/>
          <w:b w:val="0"/>
          <w:i w:val="0"/>
          <w:szCs w:val="28"/>
        </w:rPr>
      </w:pPr>
      <w:r w:rsidRPr="00D31466">
        <w:rPr>
          <w:rFonts w:ascii="Times New Roman" w:hAnsi="Times New Roman"/>
          <w:b w:val="0"/>
          <w:i w:val="0"/>
          <w:szCs w:val="28"/>
        </w:rPr>
        <w:t>- Bản đồ thực hiện nhận chuyển nhượng quyền sử dụng đất.</w:t>
      </w:r>
    </w:p>
    <w:p w:rsidR="00802E5F" w:rsidRPr="00D31466" w:rsidRDefault="00802E5F" w:rsidP="00014CDD">
      <w:pPr>
        <w:pStyle w:val="BodyText"/>
        <w:spacing w:before="60" w:after="60"/>
        <w:ind w:firstLine="709"/>
        <w:jc w:val="both"/>
        <w:rPr>
          <w:rFonts w:ascii="Times New Roman" w:hAnsi="Times New Roman"/>
          <w:b w:val="0"/>
          <w:i w:val="0"/>
          <w:color w:val="000000"/>
          <w:szCs w:val="28"/>
          <w:lang w:val="en-US"/>
        </w:rPr>
      </w:pPr>
      <w:r w:rsidRPr="00D31466">
        <w:rPr>
          <w:rFonts w:ascii="Times New Roman" w:hAnsi="Times New Roman"/>
          <w:b w:val="0"/>
          <w:i w:val="0"/>
          <w:szCs w:val="28"/>
          <w:lang w:val="en-US"/>
        </w:rPr>
        <w:t>b</w:t>
      </w:r>
      <w:r w:rsidRPr="00D31466">
        <w:rPr>
          <w:rFonts w:ascii="Times New Roman" w:hAnsi="Times New Roman"/>
          <w:b w:val="0"/>
          <w:i w:val="0"/>
          <w:szCs w:val="28"/>
        </w:rPr>
        <w:t xml:space="preserve">) Chi nhánh Văn phòng Đăng ký đất đai </w:t>
      </w:r>
      <w:r w:rsidRPr="00D31466">
        <w:rPr>
          <w:rFonts w:ascii="Times New Roman" w:hAnsi="Times New Roman"/>
          <w:b w:val="0"/>
          <w:i w:val="0"/>
          <w:color w:val="000000"/>
          <w:szCs w:val="28"/>
        </w:rPr>
        <w:t>kiểm tra, ký duyệt bản đồ phục vụ đăng ký, cấp Giấy chứng nhận quyền sử dụng đất, quyền sở hữu tài sản gắn liền với đất thuộc thẩm quyền của Ủy ban nhân dân cấp huyện, trừ trường hợp bản đồ do Văn phòng đăng ký đất đai, Chi nhánh Văn phòng đăng ký đất đai thực hiện.</w:t>
      </w:r>
      <w:r w:rsidRPr="00D31466">
        <w:rPr>
          <w:rFonts w:ascii="Times New Roman" w:hAnsi="Times New Roman"/>
          <w:b w:val="0"/>
          <w:i w:val="0"/>
          <w:color w:val="000000"/>
          <w:szCs w:val="28"/>
          <w:lang w:val="en-US"/>
        </w:rPr>
        <w:t>”</w:t>
      </w:r>
    </w:p>
    <w:p w:rsidR="00051756" w:rsidRPr="00D31466" w:rsidRDefault="00B473BD" w:rsidP="00014CDD">
      <w:pPr>
        <w:pStyle w:val="BodyText"/>
        <w:spacing w:before="60" w:after="60"/>
        <w:ind w:firstLine="709"/>
        <w:jc w:val="both"/>
        <w:rPr>
          <w:rFonts w:ascii="Times New Roman" w:hAnsi="Times New Roman"/>
          <w:b w:val="0"/>
          <w:i w:val="0"/>
          <w:szCs w:val="28"/>
          <w:lang w:val="en-US"/>
        </w:rPr>
      </w:pPr>
      <w:r w:rsidRPr="00D31466">
        <w:rPr>
          <w:rFonts w:ascii="Times New Roman" w:hAnsi="Times New Roman"/>
          <w:b w:val="0"/>
          <w:i w:val="0"/>
          <w:szCs w:val="28"/>
          <w:lang w:val="en-US"/>
        </w:rPr>
        <w:t xml:space="preserve">5. </w:t>
      </w:r>
      <w:r w:rsidR="00F12C9B" w:rsidRPr="00D31466">
        <w:rPr>
          <w:rFonts w:ascii="Times New Roman" w:hAnsi="Times New Roman"/>
          <w:b w:val="0"/>
          <w:i w:val="0"/>
          <w:szCs w:val="28"/>
          <w:lang w:val="en-US"/>
        </w:rPr>
        <w:t>Sửa đổi khoản 3 Điều 8</w:t>
      </w:r>
      <w:r w:rsidR="00D31466">
        <w:rPr>
          <w:rFonts w:ascii="Times New Roman" w:hAnsi="Times New Roman"/>
          <w:b w:val="0"/>
          <w:i w:val="0"/>
          <w:szCs w:val="28"/>
          <w:lang w:val="en-US"/>
        </w:rPr>
        <w:t xml:space="preserve"> như sau:</w:t>
      </w:r>
    </w:p>
    <w:bookmarkEnd w:id="9"/>
    <w:p w:rsidR="00051756" w:rsidRPr="00D31466" w:rsidRDefault="00F12C9B" w:rsidP="00014CDD">
      <w:pPr>
        <w:spacing w:before="60" w:after="60"/>
        <w:ind w:firstLine="709"/>
        <w:jc w:val="both"/>
        <w:rPr>
          <w:rFonts w:ascii="Times New Roman" w:hAnsi="Times New Roman" w:cs="Times New Roman"/>
          <w:color w:val="auto"/>
          <w:sz w:val="28"/>
          <w:szCs w:val="28"/>
        </w:rPr>
      </w:pPr>
      <w:r w:rsidRPr="00D31466">
        <w:rPr>
          <w:rFonts w:ascii="Times New Roman" w:hAnsi="Times New Roman" w:cs="Times New Roman"/>
          <w:color w:val="auto"/>
          <w:sz w:val="28"/>
          <w:szCs w:val="28"/>
          <w:lang w:val="en-US"/>
        </w:rPr>
        <w:t>“</w:t>
      </w:r>
      <w:r w:rsidR="00051756" w:rsidRPr="00D31466">
        <w:rPr>
          <w:rFonts w:ascii="Times New Roman" w:hAnsi="Times New Roman" w:cs="Times New Roman"/>
          <w:color w:val="auto"/>
          <w:sz w:val="28"/>
          <w:szCs w:val="28"/>
          <w:lang w:val="en-US"/>
        </w:rPr>
        <w:t>3</w:t>
      </w:r>
      <w:r w:rsidR="00051756" w:rsidRPr="00D31466">
        <w:rPr>
          <w:rFonts w:ascii="Times New Roman" w:hAnsi="Times New Roman" w:cs="Times New Roman"/>
          <w:color w:val="auto"/>
          <w:sz w:val="28"/>
          <w:szCs w:val="28"/>
        </w:rPr>
        <w:t>. Ủy ban nhân dân cấp huyện</w:t>
      </w:r>
    </w:p>
    <w:p w:rsidR="00051756" w:rsidRPr="00D31466" w:rsidRDefault="00051756" w:rsidP="00014CDD">
      <w:pPr>
        <w:spacing w:before="60" w:after="60"/>
        <w:ind w:firstLine="709"/>
        <w:jc w:val="both"/>
        <w:rPr>
          <w:rFonts w:ascii="Times New Roman" w:hAnsi="Times New Roman" w:cs="Times New Roman"/>
          <w:color w:val="auto"/>
          <w:spacing w:val="-6"/>
          <w:sz w:val="28"/>
          <w:szCs w:val="28"/>
          <w:lang w:val="en-US"/>
        </w:rPr>
      </w:pPr>
      <w:r w:rsidRPr="00D31466">
        <w:rPr>
          <w:rFonts w:ascii="Times New Roman" w:hAnsi="Times New Roman" w:cs="Times New Roman"/>
          <w:color w:val="auto"/>
          <w:spacing w:val="-6"/>
          <w:sz w:val="28"/>
          <w:szCs w:val="28"/>
          <w:lang w:val="en-US"/>
        </w:rPr>
        <w:lastRenderedPageBreak/>
        <w:t>Thực hiện theo quy định tại điểm a, b, d khoản 2 Điều 58 Luật Đo đạc và Bản đồ, khoản 2 Điều 16 Nghị định số 27/2019/NĐ-CP ngày 13 tháng 3 năm 2019</w:t>
      </w:r>
      <w:r w:rsidR="002B43A8">
        <w:rPr>
          <w:rFonts w:ascii="Times New Roman" w:hAnsi="Times New Roman" w:cs="Times New Roman"/>
          <w:color w:val="auto"/>
          <w:spacing w:val="-6"/>
          <w:sz w:val="28"/>
          <w:szCs w:val="28"/>
          <w:lang w:val="en-US"/>
        </w:rPr>
        <w:t>,</w:t>
      </w:r>
      <w:r w:rsidRPr="00D31466">
        <w:rPr>
          <w:rFonts w:ascii="Times New Roman" w:hAnsi="Times New Roman" w:cs="Times New Roman"/>
          <w:color w:val="auto"/>
          <w:spacing w:val="-6"/>
          <w:sz w:val="28"/>
          <w:szCs w:val="28"/>
          <w:lang w:val="en-US"/>
        </w:rPr>
        <w:t xml:space="preserve"> </w:t>
      </w:r>
      <w:r w:rsidR="00D6401D" w:rsidRPr="00D31466">
        <w:rPr>
          <w:rFonts w:ascii="Times New Roman" w:eastAsia="SimSun" w:hAnsi="Times New Roman" w:cs="Times New Roman"/>
          <w:sz w:val="28"/>
          <w:szCs w:val="28"/>
        </w:rPr>
        <w:t>khoả</w:t>
      </w:r>
      <w:r w:rsidR="002B43A8">
        <w:rPr>
          <w:rFonts w:ascii="Times New Roman" w:eastAsia="SimSun" w:hAnsi="Times New Roman" w:cs="Times New Roman"/>
          <w:sz w:val="28"/>
          <w:szCs w:val="28"/>
        </w:rPr>
        <w:t>n 4</w:t>
      </w:r>
      <w:r w:rsidR="00D6401D" w:rsidRPr="00D31466">
        <w:rPr>
          <w:rFonts w:ascii="Times New Roman" w:eastAsia="SimSun" w:hAnsi="Times New Roman" w:cs="Times New Roman"/>
          <w:sz w:val="28"/>
          <w:szCs w:val="28"/>
        </w:rPr>
        <w:t xml:space="preserve"> Điề</w:t>
      </w:r>
      <w:r w:rsidR="002B43A8">
        <w:rPr>
          <w:rFonts w:ascii="Times New Roman" w:eastAsia="SimSun" w:hAnsi="Times New Roman" w:cs="Times New Roman"/>
          <w:sz w:val="28"/>
          <w:szCs w:val="28"/>
        </w:rPr>
        <w:t>u 9</w:t>
      </w:r>
      <w:r w:rsidR="00D6401D" w:rsidRPr="00D31466">
        <w:rPr>
          <w:rFonts w:ascii="Times New Roman" w:eastAsia="SimSun" w:hAnsi="Times New Roman" w:cs="Times New Roman"/>
          <w:sz w:val="28"/>
          <w:szCs w:val="28"/>
        </w:rPr>
        <w:t xml:space="preserve"> </w:t>
      </w:r>
      <w:r w:rsidR="00D6401D" w:rsidRPr="00D31466">
        <w:rPr>
          <w:rFonts w:ascii="Times New Roman" w:hAnsi="Times New Roman" w:cs="Times New Roman"/>
          <w:bCs/>
          <w:sz w:val="28"/>
          <w:szCs w:val="28"/>
        </w:rPr>
        <w:t>Nghị định số 101/2024/NĐ-CP</w:t>
      </w:r>
      <w:r w:rsidR="002B43A8">
        <w:rPr>
          <w:rFonts w:ascii="Times New Roman" w:hAnsi="Times New Roman" w:cs="Times New Roman"/>
          <w:bCs/>
          <w:sz w:val="28"/>
          <w:szCs w:val="28"/>
          <w:lang w:val="en-US"/>
        </w:rPr>
        <w:t>,</w:t>
      </w:r>
      <w:r w:rsidR="00D6401D" w:rsidRPr="00D31466">
        <w:rPr>
          <w:rFonts w:ascii="Times New Roman" w:hAnsi="Times New Roman" w:cs="Times New Roman"/>
          <w:bCs/>
          <w:sz w:val="28"/>
          <w:szCs w:val="28"/>
          <w:lang w:val="en-US"/>
        </w:rPr>
        <w:t xml:space="preserve"> </w:t>
      </w:r>
      <w:r w:rsidRPr="00D31466">
        <w:rPr>
          <w:rFonts w:ascii="Times New Roman" w:hAnsi="Times New Roman" w:cs="Times New Roman"/>
          <w:color w:val="auto"/>
          <w:spacing w:val="-6"/>
          <w:sz w:val="28"/>
          <w:szCs w:val="28"/>
          <w:lang w:val="en-US"/>
        </w:rPr>
        <w:t>các văn bản quy phạm pháp luật khác có liên quan và thực hiện một số nội dung cụ thể sau:</w:t>
      </w:r>
    </w:p>
    <w:p w:rsidR="00051756" w:rsidRPr="00D31466" w:rsidRDefault="00051756" w:rsidP="00014CDD">
      <w:pPr>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rPr>
        <w:t>a) Tham gia quản lý mốc đo đạc quốc gia, mốc đo đạc cơ sở chuyên ngành</w:t>
      </w:r>
      <w:r w:rsidRPr="00D31466">
        <w:rPr>
          <w:rFonts w:ascii="Times New Roman" w:hAnsi="Times New Roman" w:cs="Times New Roman"/>
          <w:color w:val="auto"/>
          <w:sz w:val="28"/>
          <w:szCs w:val="28"/>
          <w:lang w:val="en-US"/>
        </w:rPr>
        <w:t xml:space="preserve">; </w:t>
      </w:r>
      <w:r w:rsidR="00FC2781" w:rsidRPr="00D31466">
        <w:rPr>
          <w:rFonts w:ascii="Times New Roman" w:hAnsi="Times New Roman" w:cs="Times New Roman"/>
          <w:color w:val="auto"/>
          <w:sz w:val="28"/>
          <w:szCs w:val="28"/>
          <w:lang w:val="en-US"/>
        </w:rPr>
        <w:t xml:space="preserve">quản lý </w:t>
      </w:r>
      <w:r w:rsidRPr="00D31466">
        <w:rPr>
          <w:rFonts w:ascii="Times New Roman" w:hAnsi="Times New Roman" w:cs="Times New Roman"/>
          <w:color w:val="auto"/>
          <w:sz w:val="28"/>
          <w:szCs w:val="28"/>
        </w:rPr>
        <w:t>đo đạc</w:t>
      </w:r>
      <w:r w:rsidR="00FC2781" w:rsidRPr="00D31466">
        <w:rPr>
          <w:rFonts w:ascii="Times New Roman" w:hAnsi="Times New Roman" w:cs="Times New Roman"/>
          <w:color w:val="auto"/>
          <w:sz w:val="28"/>
          <w:szCs w:val="28"/>
          <w:lang w:val="en-US"/>
        </w:rPr>
        <w:t xml:space="preserve"> và bản đồ</w:t>
      </w:r>
      <w:r w:rsidRPr="00D31466">
        <w:rPr>
          <w:rFonts w:ascii="Times New Roman" w:hAnsi="Times New Roman" w:cs="Times New Roman"/>
          <w:color w:val="auto"/>
          <w:sz w:val="28"/>
          <w:szCs w:val="28"/>
        </w:rPr>
        <w:t xml:space="preserve">, những hoạt động đo đạc và bản đồ </w:t>
      </w:r>
      <w:r w:rsidR="00D6401D" w:rsidRPr="00D31466">
        <w:rPr>
          <w:rFonts w:ascii="Times New Roman" w:hAnsi="Times New Roman" w:cs="Times New Roman"/>
          <w:color w:val="auto"/>
          <w:sz w:val="28"/>
          <w:szCs w:val="28"/>
          <w:lang w:val="en-US"/>
        </w:rPr>
        <w:t>theo</w:t>
      </w:r>
      <w:r w:rsidRPr="00D31466">
        <w:rPr>
          <w:rFonts w:ascii="Times New Roman" w:hAnsi="Times New Roman" w:cs="Times New Roman"/>
          <w:color w:val="auto"/>
          <w:sz w:val="28"/>
          <w:szCs w:val="28"/>
        </w:rPr>
        <w:t xml:space="preserve"> quy định của pháp luật</w:t>
      </w:r>
      <w:r w:rsidRPr="00D31466">
        <w:rPr>
          <w:rFonts w:ascii="Times New Roman" w:hAnsi="Times New Roman" w:cs="Times New Roman"/>
          <w:color w:val="auto"/>
          <w:sz w:val="28"/>
          <w:szCs w:val="28"/>
          <w:lang w:val="en-US"/>
        </w:rPr>
        <w:t>;</w:t>
      </w:r>
      <w:r w:rsidR="00FC2781" w:rsidRPr="00D31466">
        <w:rPr>
          <w:rFonts w:ascii="Times New Roman" w:hAnsi="Times New Roman" w:cs="Times New Roman"/>
          <w:color w:val="auto"/>
          <w:sz w:val="28"/>
          <w:szCs w:val="28"/>
          <w:lang w:val="en-US"/>
        </w:rPr>
        <w:t xml:space="preserve"> n</w:t>
      </w:r>
      <w:r w:rsidR="00FC2781" w:rsidRPr="00D31466">
        <w:rPr>
          <w:rFonts w:ascii="Times New Roman" w:hAnsi="Times New Roman" w:cs="Times New Roman"/>
          <w:color w:val="auto"/>
          <w:sz w:val="28"/>
          <w:szCs w:val="28"/>
        </w:rPr>
        <w:t xml:space="preserve">găn chặn, xử lý theo thẩm quyền đối với các trường hợp vi phạm các quy định của pháp luật về hoạt động đo đạc, bản đồ và bảo vệ các công trình </w:t>
      </w:r>
      <w:r w:rsidR="00FC2781" w:rsidRPr="00D31466">
        <w:rPr>
          <w:rFonts w:ascii="Times New Roman" w:hAnsi="Times New Roman" w:cs="Times New Roman"/>
          <w:color w:val="auto"/>
          <w:sz w:val="28"/>
          <w:szCs w:val="28"/>
          <w:lang w:val="en-US"/>
        </w:rPr>
        <w:t>hạ tầng đo đạc</w:t>
      </w:r>
      <w:r w:rsidR="00FC2781" w:rsidRPr="00D31466">
        <w:rPr>
          <w:rFonts w:ascii="Times New Roman" w:hAnsi="Times New Roman" w:cs="Times New Roman"/>
          <w:color w:val="auto"/>
          <w:sz w:val="28"/>
          <w:szCs w:val="28"/>
        </w:rPr>
        <w:t xml:space="preserve"> tại địa phương</w:t>
      </w:r>
      <w:r w:rsidR="00FC2781" w:rsidRPr="00D31466">
        <w:rPr>
          <w:rFonts w:ascii="Times New Roman" w:hAnsi="Times New Roman" w:cs="Times New Roman"/>
          <w:color w:val="auto"/>
          <w:sz w:val="28"/>
          <w:szCs w:val="28"/>
          <w:lang w:val="en-US"/>
        </w:rPr>
        <w:t>.</w:t>
      </w:r>
    </w:p>
    <w:p w:rsidR="00051756" w:rsidRPr="00D31466" w:rsidRDefault="00051756" w:rsidP="00014CDD">
      <w:pPr>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lang w:val="en-US"/>
        </w:rPr>
        <w:t>b</w:t>
      </w:r>
      <w:r w:rsidRPr="00D31466">
        <w:rPr>
          <w:rFonts w:ascii="Times New Roman" w:hAnsi="Times New Roman" w:cs="Times New Roman"/>
          <w:color w:val="auto"/>
          <w:sz w:val="28"/>
          <w:szCs w:val="28"/>
        </w:rPr>
        <w:t xml:space="preserve">) Phối hợp với Sở Tài nguyên và Môi trường xây dựng kế hoạch dài hạn, kế hoạch hàng năm, dự án về đo đạc và bản đồ của địa phương, đảm bảo phù hợp với kế hoạch, dự án của Ủy ban nhân dân </w:t>
      </w:r>
      <w:r w:rsidRPr="00D31466">
        <w:rPr>
          <w:rFonts w:ascii="Times New Roman" w:hAnsi="Times New Roman" w:cs="Times New Roman"/>
          <w:color w:val="auto"/>
          <w:sz w:val="28"/>
          <w:szCs w:val="28"/>
          <w:lang w:val="en-US"/>
        </w:rPr>
        <w:t>tỉnh</w:t>
      </w:r>
      <w:r w:rsidRPr="00D31466">
        <w:rPr>
          <w:rFonts w:ascii="Times New Roman" w:hAnsi="Times New Roman" w:cs="Times New Roman"/>
          <w:color w:val="auto"/>
          <w:sz w:val="28"/>
          <w:szCs w:val="28"/>
        </w:rPr>
        <w:t xml:space="preserve"> và triển khai thực hiện sau khi được Ủy ban nhân dân </w:t>
      </w:r>
      <w:r w:rsidRPr="00D31466">
        <w:rPr>
          <w:rFonts w:ascii="Times New Roman" w:hAnsi="Times New Roman" w:cs="Times New Roman"/>
          <w:color w:val="auto"/>
          <w:sz w:val="28"/>
          <w:szCs w:val="28"/>
          <w:lang w:val="en-US"/>
        </w:rPr>
        <w:t>tỉnh</w:t>
      </w:r>
      <w:r w:rsidRPr="00D31466">
        <w:rPr>
          <w:rFonts w:ascii="Times New Roman" w:hAnsi="Times New Roman" w:cs="Times New Roman"/>
          <w:color w:val="auto"/>
          <w:sz w:val="28"/>
          <w:szCs w:val="28"/>
        </w:rPr>
        <w:t xml:space="preserve"> phê duyệt</w:t>
      </w:r>
      <w:r w:rsidRPr="00D31466">
        <w:rPr>
          <w:rFonts w:ascii="Times New Roman" w:hAnsi="Times New Roman" w:cs="Times New Roman"/>
          <w:color w:val="auto"/>
          <w:sz w:val="28"/>
          <w:szCs w:val="28"/>
          <w:lang w:val="en-US"/>
        </w:rPr>
        <w:t>;</w:t>
      </w:r>
    </w:p>
    <w:p w:rsidR="00D6401D" w:rsidRPr="00D31466" w:rsidRDefault="00D6401D" w:rsidP="00014CDD">
      <w:pPr>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lang w:val="en-US"/>
        </w:rPr>
        <w:t>c) Là cơ quan quyết định đầu tư các dự án đo đạc lập, đo đạc bổ sung, đo đạc lại, đo đạc chỉnh lý bản đồ địa chính, kê khai đăng ký, cấp Giấy chứng nhận quyền sử dụng đất, quyền sở hữu tài sản gắn liền với đất</w:t>
      </w:r>
      <w:r w:rsidR="00F076E0" w:rsidRPr="00D31466">
        <w:rPr>
          <w:rFonts w:ascii="Times New Roman" w:hAnsi="Times New Roman" w:cs="Times New Roman"/>
          <w:color w:val="auto"/>
          <w:sz w:val="28"/>
          <w:szCs w:val="28"/>
          <w:lang w:val="en-US"/>
        </w:rPr>
        <w:t xml:space="preserve"> theo </w:t>
      </w:r>
      <w:r w:rsidR="00F076E0" w:rsidRPr="00D31466">
        <w:rPr>
          <w:rFonts w:ascii="Times New Roman" w:hAnsi="Times New Roman" w:cs="Times New Roman"/>
          <w:sz w:val="28"/>
          <w:szCs w:val="28"/>
          <w:shd w:val="clear" w:color="auto" w:fill="FFFFFF"/>
        </w:rPr>
        <w:t xml:space="preserve">quy định </w:t>
      </w:r>
      <w:r w:rsidR="00F076E0" w:rsidRPr="00D31466">
        <w:rPr>
          <w:rFonts w:ascii="Times New Roman" w:hAnsi="Times New Roman" w:cs="Times New Roman"/>
          <w:sz w:val="28"/>
          <w:szCs w:val="28"/>
          <w:shd w:val="clear" w:color="auto" w:fill="FFFFFF"/>
          <w:lang w:val="en-US"/>
        </w:rPr>
        <w:t xml:space="preserve">phân cấp </w:t>
      </w:r>
      <w:r w:rsidR="00F076E0" w:rsidRPr="00D31466">
        <w:rPr>
          <w:rFonts w:ascii="Times New Roman" w:hAnsi="Times New Roman" w:cs="Times New Roman"/>
          <w:sz w:val="28"/>
          <w:szCs w:val="28"/>
          <w:shd w:val="clear" w:color="auto" w:fill="FFFFFF"/>
        </w:rPr>
        <w:t>của pháp luật về ngân sách nhà nước, pháp luật về đầu tư và pháp luật khác có liên quan</w:t>
      </w:r>
      <w:r w:rsidR="00F076E0" w:rsidRPr="00D31466">
        <w:rPr>
          <w:rFonts w:ascii="Times New Roman" w:hAnsi="Times New Roman" w:cs="Times New Roman"/>
          <w:sz w:val="28"/>
          <w:szCs w:val="28"/>
          <w:shd w:val="clear" w:color="auto" w:fill="FFFFFF"/>
          <w:lang w:val="en-US"/>
        </w:rPr>
        <w:t>.</w:t>
      </w:r>
    </w:p>
    <w:p w:rsidR="00051756" w:rsidRDefault="00F076E0" w:rsidP="00014CDD">
      <w:pPr>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lang w:val="en-US"/>
        </w:rPr>
        <w:t>d</w:t>
      </w:r>
      <w:r w:rsidR="00051756" w:rsidRPr="00D31466">
        <w:rPr>
          <w:rFonts w:ascii="Times New Roman" w:hAnsi="Times New Roman" w:cs="Times New Roman"/>
          <w:color w:val="auto"/>
          <w:sz w:val="28"/>
          <w:szCs w:val="28"/>
          <w:lang w:val="en-US"/>
        </w:rPr>
        <w:t>) Hàng năm báo cáo về hoạt động đo đạc và bản đồ, tình trạng công trình hạ tầng đo đạc gửi Sở Tài nguyên và Môi trường theo quy định.</w:t>
      </w:r>
      <w:r w:rsidR="00775DBF">
        <w:rPr>
          <w:rFonts w:ascii="Times New Roman" w:hAnsi="Times New Roman" w:cs="Times New Roman"/>
          <w:color w:val="auto"/>
          <w:sz w:val="28"/>
          <w:szCs w:val="28"/>
          <w:lang w:val="en-US"/>
        </w:rPr>
        <w:t>”</w:t>
      </w:r>
    </w:p>
    <w:p w:rsidR="00775DBF" w:rsidRDefault="00775DBF" w:rsidP="00014CDD">
      <w:pPr>
        <w:spacing w:before="60" w:after="6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6. Bổ sung khoản 3a vào sau khoản 3 Điều 8 như sau:</w:t>
      </w:r>
    </w:p>
    <w:p w:rsidR="00775DBF" w:rsidRDefault="00775DBF" w:rsidP="00014CDD">
      <w:pPr>
        <w:spacing w:before="60" w:after="6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t>
      </w:r>
      <w:r w:rsidR="00DE1378">
        <w:rPr>
          <w:rFonts w:ascii="Times New Roman" w:hAnsi="Times New Roman" w:cs="Times New Roman"/>
          <w:color w:val="auto"/>
          <w:sz w:val="28"/>
          <w:szCs w:val="28"/>
          <w:lang w:val="en-US"/>
        </w:rPr>
        <w:t>3a. Phòng Tài nguyên và M</w:t>
      </w:r>
      <w:r>
        <w:rPr>
          <w:rFonts w:ascii="Times New Roman" w:hAnsi="Times New Roman" w:cs="Times New Roman"/>
          <w:color w:val="auto"/>
          <w:sz w:val="28"/>
          <w:szCs w:val="28"/>
          <w:lang w:val="en-US"/>
        </w:rPr>
        <w:t>ôi trường</w:t>
      </w:r>
    </w:p>
    <w:p w:rsidR="00DE1378" w:rsidRPr="00D31466" w:rsidRDefault="00DE1378" w:rsidP="00DE1378">
      <w:pPr>
        <w:spacing w:before="60" w:after="60"/>
        <w:ind w:firstLine="709"/>
        <w:jc w:val="both"/>
        <w:rPr>
          <w:rFonts w:ascii="Times New Roman" w:hAnsi="Times New Roman" w:cs="Times New Roman"/>
          <w:color w:val="auto"/>
          <w:spacing w:val="-6"/>
          <w:sz w:val="28"/>
          <w:szCs w:val="28"/>
          <w:lang w:val="en-US"/>
        </w:rPr>
      </w:pPr>
      <w:r>
        <w:rPr>
          <w:rFonts w:ascii="Times New Roman" w:hAnsi="Times New Roman" w:cs="Times New Roman"/>
          <w:color w:val="auto"/>
          <w:sz w:val="28"/>
          <w:szCs w:val="28"/>
          <w:lang w:val="en-US"/>
        </w:rPr>
        <w:t>Chủ trì tham mưu Uỷ ban nhân dân cấp huyện thực hiện nhiệm vụ quy định tại khoản 3 Điề</w:t>
      </w:r>
      <w:r w:rsidR="009B43E7">
        <w:rPr>
          <w:rFonts w:ascii="Times New Roman" w:hAnsi="Times New Roman" w:cs="Times New Roman"/>
          <w:color w:val="auto"/>
          <w:sz w:val="28"/>
          <w:szCs w:val="28"/>
          <w:lang w:val="en-US"/>
        </w:rPr>
        <w:t xml:space="preserve">u này và </w:t>
      </w:r>
      <w:r w:rsidRPr="00D31466">
        <w:rPr>
          <w:rFonts w:ascii="Times New Roman" w:hAnsi="Times New Roman" w:cs="Times New Roman"/>
          <w:color w:val="auto"/>
          <w:spacing w:val="-6"/>
          <w:sz w:val="28"/>
          <w:szCs w:val="28"/>
          <w:lang w:val="en-US"/>
        </w:rPr>
        <w:t>thực hiện một số nội dung cụ thể sau:</w:t>
      </w:r>
    </w:p>
    <w:p w:rsidR="00DE1378" w:rsidRDefault="009B43E7" w:rsidP="00014CDD">
      <w:pPr>
        <w:spacing w:before="60" w:after="6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a) Là chủ đầu tư thực hiện </w:t>
      </w:r>
      <w:r w:rsidRPr="00D31466">
        <w:rPr>
          <w:rFonts w:ascii="Times New Roman" w:hAnsi="Times New Roman" w:cs="Times New Roman"/>
          <w:color w:val="auto"/>
          <w:sz w:val="28"/>
          <w:szCs w:val="28"/>
          <w:lang w:val="en-US"/>
        </w:rPr>
        <w:t xml:space="preserve">các dự án đo đạc lập, đo đạc bổ sung, đo đạc lại, đo đạc chỉnh lý bản đồ địa chính, kê khai đăng ký, cấp Giấy chứng nhận quyền sử dụng đất, quyền sở hữu tài sản gắn liền với đất </w:t>
      </w:r>
      <w:r>
        <w:rPr>
          <w:rFonts w:ascii="Times New Roman" w:hAnsi="Times New Roman" w:cs="Times New Roman"/>
          <w:color w:val="auto"/>
          <w:sz w:val="28"/>
          <w:szCs w:val="28"/>
          <w:lang w:val="en-US"/>
        </w:rPr>
        <w:t>thuộc thẩm quyền quyết định đầu tư của Uỷ ban nhân dân cấp huyện.</w:t>
      </w:r>
    </w:p>
    <w:p w:rsidR="009B43E7" w:rsidRDefault="009B43E7" w:rsidP="00014CDD">
      <w:pPr>
        <w:spacing w:before="60" w:after="6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b) Tham gia theo dõi, kiểm tra, giám sát, nghiệm thu sản phẩm </w:t>
      </w:r>
      <w:r w:rsidRPr="00D31466">
        <w:rPr>
          <w:rFonts w:ascii="Times New Roman" w:hAnsi="Times New Roman" w:cs="Times New Roman"/>
          <w:color w:val="auto"/>
          <w:sz w:val="28"/>
          <w:szCs w:val="28"/>
          <w:lang w:val="en-US"/>
        </w:rPr>
        <w:t xml:space="preserve">các dự án đo đạc lập, đo đạc bổ sung, đo đạc lại, đo đạc chỉnh lý bản đồ địa chính, kê khai đăng ký, cấp Giấy chứng nhận quyền sử dụng đất, quyền sở hữu tài sản gắn liền với đất </w:t>
      </w:r>
      <w:r>
        <w:rPr>
          <w:rFonts w:ascii="Times New Roman" w:hAnsi="Times New Roman" w:cs="Times New Roman"/>
          <w:color w:val="auto"/>
          <w:sz w:val="28"/>
          <w:szCs w:val="28"/>
          <w:lang w:val="en-US"/>
        </w:rPr>
        <w:t>và xây dựng cơ sở dữ liệu địa chính do Sở Tài nguyên và Môi trường làm chủ đầu tư.</w:t>
      </w:r>
    </w:p>
    <w:p w:rsidR="00775DBF" w:rsidRDefault="00B52217" w:rsidP="00014CDD">
      <w:pPr>
        <w:spacing w:before="60" w:after="6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c) </w:t>
      </w:r>
      <w:r w:rsidRPr="00BC0089">
        <w:rPr>
          <w:rFonts w:ascii="Times New Roman" w:hAnsi="Times New Roman" w:cs="Times New Roman"/>
          <w:color w:val="auto"/>
          <w:sz w:val="28"/>
          <w:szCs w:val="28"/>
          <w:lang w:val="en-US"/>
        </w:rPr>
        <w:t xml:space="preserve">Tổng hợp, đề xuất Ủy ban nhân dân </w:t>
      </w:r>
      <w:r>
        <w:rPr>
          <w:rFonts w:ascii="Times New Roman" w:hAnsi="Times New Roman" w:cs="Times New Roman"/>
          <w:color w:val="auto"/>
          <w:sz w:val="28"/>
          <w:szCs w:val="28"/>
          <w:lang w:val="en-US"/>
        </w:rPr>
        <w:t>cấp huyện</w:t>
      </w:r>
      <w:r w:rsidRPr="00BC0089">
        <w:rPr>
          <w:rFonts w:ascii="Times New Roman" w:hAnsi="Times New Roman" w:cs="Times New Roman"/>
          <w:color w:val="auto"/>
          <w:sz w:val="28"/>
          <w:szCs w:val="28"/>
        </w:rPr>
        <w:t xml:space="preserve"> hàng năm báo cáo </w:t>
      </w:r>
      <w:r>
        <w:rPr>
          <w:rFonts w:ascii="Times New Roman" w:hAnsi="Times New Roman" w:cs="Times New Roman"/>
          <w:color w:val="auto"/>
          <w:sz w:val="28"/>
          <w:szCs w:val="28"/>
          <w:lang w:val="en-US"/>
        </w:rPr>
        <w:t>Sở</w:t>
      </w:r>
      <w:r w:rsidRPr="00BC0089">
        <w:rPr>
          <w:rFonts w:ascii="Times New Roman" w:hAnsi="Times New Roman" w:cs="Times New Roman"/>
          <w:color w:val="auto"/>
          <w:sz w:val="28"/>
          <w:szCs w:val="28"/>
          <w:lang w:val="en-US"/>
        </w:rPr>
        <w:t xml:space="preserve"> Tài nguyên và Môi trường </w:t>
      </w:r>
      <w:r w:rsidRPr="00BC0089">
        <w:rPr>
          <w:rFonts w:ascii="Times New Roman" w:hAnsi="Times New Roman" w:cs="Times New Roman"/>
          <w:color w:val="auto"/>
          <w:sz w:val="28"/>
          <w:szCs w:val="28"/>
        </w:rPr>
        <w:t>về hoạt động đo đạc</w:t>
      </w:r>
      <w:r w:rsidRPr="00BC0089">
        <w:rPr>
          <w:rFonts w:ascii="Times New Roman" w:hAnsi="Times New Roman" w:cs="Times New Roman"/>
          <w:color w:val="auto"/>
          <w:sz w:val="28"/>
          <w:szCs w:val="28"/>
          <w:lang w:val="en-US"/>
        </w:rPr>
        <w:t>,</w:t>
      </w:r>
      <w:r w:rsidRPr="00BC0089">
        <w:rPr>
          <w:rFonts w:ascii="Times New Roman" w:hAnsi="Times New Roman" w:cs="Times New Roman"/>
          <w:color w:val="auto"/>
          <w:sz w:val="28"/>
          <w:szCs w:val="28"/>
        </w:rPr>
        <w:t xml:space="preserve"> bản đồ</w:t>
      </w:r>
      <w:r w:rsidRPr="00BC0089">
        <w:rPr>
          <w:rFonts w:ascii="Times New Roman" w:hAnsi="Times New Roman" w:cs="Times New Roman"/>
          <w:color w:val="auto"/>
          <w:sz w:val="28"/>
          <w:szCs w:val="28"/>
          <w:lang w:val="en-US"/>
        </w:rPr>
        <w:t xml:space="preserve"> </w:t>
      </w:r>
      <w:r w:rsidRPr="00BC0089">
        <w:rPr>
          <w:rFonts w:ascii="Times New Roman" w:hAnsi="Times New Roman" w:cs="Times New Roman"/>
          <w:color w:val="auto"/>
          <w:sz w:val="28"/>
          <w:szCs w:val="28"/>
        </w:rPr>
        <w:t>thuộc phạm vi quản lý của địa phương theo quy định</w:t>
      </w:r>
      <w:r>
        <w:rPr>
          <w:rFonts w:ascii="Times New Roman" w:hAnsi="Times New Roman" w:cs="Times New Roman"/>
          <w:color w:val="auto"/>
          <w:sz w:val="28"/>
          <w:szCs w:val="28"/>
          <w:lang w:val="en-US"/>
        </w:rPr>
        <w:t>.</w:t>
      </w:r>
      <w:r w:rsidR="00775DBF">
        <w:rPr>
          <w:rFonts w:ascii="Times New Roman" w:hAnsi="Times New Roman" w:cs="Times New Roman"/>
          <w:color w:val="auto"/>
          <w:sz w:val="28"/>
          <w:szCs w:val="28"/>
          <w:lang w:val="en-US"/>
        </w:rPr>
        <w:t>”</w:t>
      </w:r>
    </w:p>
    <w:p w:rsidR="00B52217" w:rsidRPr="00D31466" w:rsidRDefault="00B52217" w:rsidP="00B52217">
      <w:pPr>
        <w:pStyle w:val="BodyText"/>
        <w:spacing w:before="60" w:after="60"/>
        <w:ind w:firstLine="709"/>
        <w:jc w:val="both"/>
        <w:rPr>
          <w:rFonts w:ascii="Times New Roman" w:hAnsi="Times New Roman"/>
          <w:b w:val="0"/>
          <w:i w:val="0"/>
          <w:szCs w:val="28"/>
          <w:lang w:val="en-US"/>
        </w:rPr>
      </w:pPr>
      <w:r w:rsidRPr="00667345">
        <w:rPr>
          <w:rFonts w:ascii="Times New Roman" w:hAnsi="Times New Roman"/>
          <w:b w:val="0"/>
          <w:i w:val="0"/>
          <w:szCs w:val="28"/>
          <w:lang w:val="en-US"/>
        </w:rPr>
        <w:t>7.</w:t>
      </w:r>
      <w:r>
        <w:rPr>
          <w:rFonts w:ascii="Times New Roman" w:hAnsi="Times New Roman"/>
          <w:szCs w:val="28"/>
          <w:lang w:val="en-US"/>
        </w:rPr>
        <w:t xml:space="preserve"> </w:t>
      </w:r>
      <w:r w:rsidRPr="00D31466">
        <w:rPr>
          <w:rFonts w:ascii="Times New Roman" w:hAnsi="Times New Roman"/>
          <w:b w:val="0"/>
          <w:i w:val="0"/>
          <w:szCs w:val="28"/>
          <w:lang w:val="en-US"/>
        </w:rPr>
        <w:t xml:space="preserve">Sửa đổi khoản </w:t>
      </w:r>
      <w:r>
        <w:rPr>
          <w:rFonts w:ascii="Times New Roman" w:hAnsi="Times New Roman"/>
          <w:b w:val="0"/>
          <w:i w:val="0"/>
          <w:szCs w:val="28"/>
          <w:lang w:val="en-US"/>
        </w:rPr>
        <w:t>4</w:t>
      </w:r>
      <w:r w:rsidRPr="00D31466">
        <w:rPr>
          <w:rFonts w:ascii="Times New Roman" w:hAnsi="Times New Roman"/>
          <w:b w:val="0"/>
          <w:i w:val="0"/>
          <w:szCs w:val="28"/>
          <w:lang w:val="en-US"/>
        </w:rPr>
        <w:t xml:space="preserve"> Điều 8</w:t>
      </w:r>
      <w:r>
        <w:rPr>
          <w:rFonts w:ascii="Times New Roman" w:hAnsi="Times New Roman"/>
          <w:b w:val="0"/>
          <w:i w:val="0"/>
          <w:szCs w:val="28"/>
          <w:lang w:val="en-US"/>
        </w:rPr>
        <w:t xml:space="preserve"> như sau:</w:t>
      </w:r>
    </w:p>
    <w:p w:rsidR="00051756" w:rsidRPr="00D31466" w:rsidRDefault="00B52217" w:rsidP="00014CDD">
      <w:pPr>
        <w:spacing w:before="60" w:after="6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00051756" w:rsidRPr="00D31466">
        <w:rPr>
          <w:rFonts w:ascii="Times New Roman" w:hAnsi="Times New Roman" w:cs="Times New Roman"/>
          <w:color w:val="auto"/>
          <w:sz w:val="28"/>
          <w:szCs w:val="28"/>
          <w:lang w:val="en-US"/>
        </w:rPr>
        <w:t>4</w:t>
      </w:r>
      <w:r w:rsidR="00051756" w:rsidRPr="00D31466">
        <w:rPr>
          <w:rFonts w:ascii="Times New Roman" w:hAnsi="Times New Roman" w:cs="Times New Roman"/>
          <w:color w:val="auto"/>
          <w:sz w:val="28"/>
          <w:szCs w:val="28"/>
        </w:rPr>
        <w:t>. Ủy ban nhân dân cấp xã</w:t>
      </w:r>
    </w:p>
    <w:p w:rsidR="00051756" w:rsidRPr="00D31466" w:rsidRDefault="00051756" w:rsidP="00014CDD">
      <w:pPr>
        <w:spacing w:before="60" w:after="60"/>
        <w:ind w:firstLine="709"/>
        <w:jc w:val="both"/>
        <w:rPr>
          <w:rFonts w:ascii="Times New Roman" w:hAnsi="Times New Roman" w:cs="Times New Roman"/>
          <w:color w:val="auto"/>
          <w:spacing w:val="-6"/>
          <w:sz w:val="28"/>
          <w:szCs w:val="28"/>
          <w:lang w:val="en-US"/>
        </w:rPr>
      </w:pPr>
      <w:r w:rsidRPr="00D31466">
        <w:rPr>
          <w:rFonts w:ascii="Times New Roman" w:hAnsi="Times New Roman" w:cs="Times New Roman"/>
          <w:color w:val="auto"/>
          <w:spacing w:val="-6"/>
          <w:sz w:val="28"/>
          <w:szCs w:val="28"/>
          <w:lang w:val="en-US"/>
        </w:rPr>
        <w:t xml:space="preserve">Thực hiện theo quy định tại điểm a khoản 3 Điều 58 Luật Đo đạc và Bản đồ, khoản 2 Điều 16 Nghị định số </w:t>
      </w:r>
      <w:r w:rsidR="002B43A8">
        <w:rPr>
          <w:rFonts w:ascii="Times New Roman" w:hAnsi="Times New Roman" w:cs="Times New Roman"/>
          <w:color w:val="auto"/>
          <w:spacing w:val="-6"/>
          <w:sz w:val="28"/>
          <w:szCs w:val="28"/>
          <w:lang w:val="en-US"/>
        </w:rPr>
        <w:t>27/2019/NĐ-CP</w:t>
      </w:r>
      <w:r w:rsidR="007F3360" w:rsidRPr="00D31466">
        <w:rPr>
          <w:rFonts w:ascii="Times New Roman" w:hAnsi="Times New Roman" w:cs="Times New Roman"/>
          <w:color w:val="auto"/>
          <w:spacing w:val="-6"/>
          <w:sz w:val="28"/>
          <w:szCs w:val="28"/>
          <w:lang w:val="en-US"/>
        </w:rPr>
        <w:t xml:space="preserve">; </w:t>
      </w:r>
      <w:r w:rsidR="007F3360" w:rsidRPr="00D31466">
        <w:rPr>
          <w:rFonts w:ascii="Times New Roman" w:eastAsia="SimSun" w:hAnsi="Times New Roman" w:cs="Times New Roman"/>
          <w:sz w:val="28"/>
          <w:szCs w:val="28"/>
        </w:rPr>
        <w:t xml:space="preserve">khoản </w:t>
      </w:r>
      <w:r w:rsidR="00FC2781" w:rsidRPr="00D31466">
        <w:rPr>
          <w:rFonts w:ascii="Times New Roman" w:eastAsia="SimSun" w:hAnsi="Times New Roman" w:cs="Times New Roman"/>
          <w:sz w:val="28"/>
          <w:szCs w:val="28"/>
          <w:lang w:val="en-US"/>
        </w:rPr>
        <w:t>7</w:t>
      </w:r>
      <w:r w:rsidR="007F3360" w:rsidRPr="00D31466">
        <w:rPr>
          <w:rFonts w:ascii="Times New Roman" w:eastAsia="SimSun" w:hAnsi="Times New Roman" w:cs="Times New Roman"/>
          <w:sz w:val="28"/>
          <w:szCs w:val="28"/>
        </w:rPr>
        <w:t xml:space="preserve"> Điề</w:t>
      </w:r>
      <w:r w:rsidR="002B43A8">
        <w:rPr>
          <w:rFonts w:ascii="Times New Roman" w:eastAsia="SimSun" w:hAnsi="Times New Roman" w:cs="Times New Roman"/>
          <w:sz w:val="28"/>
          <w:szCs w:val="28"/>
        </w:rPr>
        <w:t>u 9</w:t>
      </w:r>
      <w:r w:rsidR="007F3360" w:rsidRPr="00D31466">
        <w:rPr>
          <w:rFonts w:ascii="Times New Roman" w:eastAsia="SimSun" w:hAnsi="Times New Roman" w:cs="Times New Roman"/>
          <w:sz w:val="28"/>
          <w:szCs w:val="28"/>
        </w:rPr>
        <w:t xml:space="preserve"> </w:t>
      </w:r>
      <w:r w:rsidR="007F3360" w:rsidRPr="00D31466">
        <w:rPr>
          <w:rFonts w:ascii="Times New Roman" w:hAnsi="Times New Roman" w:cs="Times New Roman"/>
          <w:bCs/>
          <w:sz w:val="28"/>
          <w:szCs w:val="28"/>
        </w:rPr>
        <w:t>Nghị định số 101/2024/NĐ-CP</w:t>
      </w:r>
      <w:r w:rsidR="002B43A8">
        <w:rPr>
          <w:rFonts w:ascii="Times New Roman" w:hAnsi="Times New Roman" w:cs="Times New Roman"/>
          <w:bCs/>
          <w:sz w:val="28"/>
          <w:szCs w:val="28"/>
          <w:lang w:val="en-US"/>
        </w:rPr>
        <w:t>;</w:t>
      </w:r>
      <w:r w:rsidR="007F3360" w:rsidRPr="00D31466">
        <w:rPr>
          <w:rFonts w:ascii="Times New Roman" w:hAnsi="Times New Roman" w:cs="Times New Roman"/>
          <w:bCs/>
          <w:sz w:val="28"/>
          <w:szCs w:val="28"/>
          <w:lang w:val="en-US"/>
        </w:rPr>
        <w:t xml:space="preserve"> </w:t>
      </w:r>
      <w:r w:rsidRPr="00D31466">
        <w:rPr>
          <w:rFonts w:ascii="Times New Roman" w:hAnsi="Times New Roman" w:cs="Times New Roman"/>
          <w:color w:val="auto"/>
          <w:spacing w:val="-6"/>
          <w:sz w:val="28"/>
          <w:szCs w:val="28"/>
          <w:lang w:val="en-US"/>
        </w:rPr>
        <w:t>các văn bản quy phạm pháp luật khác có liên quan và thực hiện một số nội dung cụ thể sau:</w:t>
      </w:r>
    </w:p>
    <w:p w:rsidR="00051756" w:rsidRPr="00D31466" w:rsidRDefault="00051756" w:rsidP="00014CDD">
      <w:pPr>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rPr>
        <w:lastRenderedPageBreak/>
        <w:t>a) Bảo vệ mốc đo đạc quốc gia, mốc đo đạc cơ sở chuyên ngành;</w:t>
      </w:r>
      <w:r w:rsidRPr="00D31466">
        <w:rPr>
          <w:rFonts w:ascii="Times New Roman" w:hAnsi="Times New Roman" w:cs="Times New Roman"/>
          <w:color w:val="auto"/>
          <w:sz w:val="28"/>
          <w:szCs w:val="28"/>
          <w:lang w:val="en-US"/>
        </w:rPr>
        <w:t xml:space="preserve"> </w:t>
      </w:r>
      <w:r w:rsidR="00FC2781" w:rsidRPr="00D31466">
        <w:rPr>
          <w:rFonts w:ascii="Times New Roman" w:hAnsi="Times New Roman" w:cs="Times New Roman"/>
          <w:sz w:val="28"/>
          <w:szCs w:val="28"/>
        </w:rPr>
        <w:t>quản lý, bảo vệ đối với các điểm địa chính trên địa bàn</w:t>
      </w:r>
      <w:r w:rsidR="00FC2781" w:rsidRPr="00D31466">
        <w:rPr>
          <w:rFonts w:ascii="Times New Roman" w:hAnsi="Times New Roman" w:cs="Times New Roman"/>
          <w:sz w:val="28"/>
          <w:szCs w:val="28"/>
          <w:lang w:val="en-US"/>
        </w:rPr>
        <w:t xml:space="preserve">; </w:t>
      </w:r>
      <w:r w:rsidRPr="00D31466">
        <w:rPr>
          <w:rFonts w:ascii="Times New Roman" w:hAnsi="Times New Roman" w:cs="Times New Roman"/>
          <w:color w:val="auto"/>
          <w:sz w:val="28"/>
          <w:szCs w:val="28"/>
          <w:lang w:val="en-US"/>
        </w:rPr>
        <w:t>n</w:t>
      </w:r>
      <w:r w:rsidRPr="00D31466">
        <w:rPr>
          <w:rFonts w:ascii="Times New Roman" w:hAnsi="Times New Roman" w:cs="Times New Roman"/>
          <w:color w:val="auto"/>
          <w:sz w:val="28"/>
          <w:szCs w:val="28"/>
        </w:rPr>
        <w:t xml:space="preserve">găn chặn, xử lý theo thẩm quyền đối với các trường hợp vi phạm các quy định của pháp luật về hoạt động đo đạc, bản đồ và bảo vệ các công trình </w:t>
      </w:r>
      <w:r w:rsidRPr="00D31466">
        <w:rPr>
          <w:rFonts w:ascii="Times New Roman" w:hAnsi="Times New Roman" w:cs="Times New Roman"/>
          <w:color w:val="auto"/>
          <w:sz w:val="28"/>
          <w:szCs w:val="28"/>
          <w:lang w:val="en-US"/>
        </w:rPr>
        <w:t>hạ tầng đo đạc</w:t>
      </w:r>
      <w:r w:rsidRPr="00D31466">
        <w:rPr>
          <w:rFonts w:ascii="Times New Roman" w:hAnsi="Times New Roman" w:cs="Times New Roman"/>
          <w:color w:val="auto"/>
          <w:sz w:val="28"/>
          <w:szCs w:val="28"/>
        </w:rPr>
        <w:t xml:space="preserve"> tại địa phương;</w:t>
      </w:r>
    </w:p>
    <w:p w:rsidR="00051756" w:rsidRPr="00D31466" w:rsidRDefault="00051756" w:rsidP="00014CDD">
      <w:pPr>
        <w:spacing w:before="60" w:after="60"/>
        <w:ind w:firstLine="709"/>
        <w:jc w:val="both"/>
        <w:rPr>
          <w:rFonts w:ascii="Times New Roman" w:hAnsi="Times New Roman" w:cs="Times New Roman"/>
          <w:color w:val="auto"/>
          <w:sz w:val="28"/>
          <w:szCs w:val="28"/>
        </w:rPr>
      </w:pPr>
      <w:r w:rsidRPr="00D31466">
        <w:rPr>
          <w:rFonts w:ascii="Times New Roman" w:hAnsi="Times New Roman" w:cs="Times New Roman"/>
          <w:color w:val="auto"/>
          <w:sz w:val="28"/>
          <w:szCs w:val="28"/>
          <w:lang w:val="en-US"/>
        </w:rPr>
        <w:t>b</w:t>
      </w:r>
      <w:r w:rsidRPr="00D31466">
        <w:rPr>
          <w:rFonts w:ascii="Times New Roman" w:hAnsi="Times New Roman" w:cs="Times New Roman"/>
          <w:color w:val="auto"/>
          <w:sz w:val="28"/>
          <w:szCs w:val="28"/>
        </w:rPr>
        <w:t>) Ph</w:t>
      </w:r>
      <w:r w:rsidRPr="00D31466">
        <w:rPr>
          <w:rFonts w:ascii="Times New Roman" w:hAnsi="Times New Roman" w:cs="Times New Roman"/>
          <w:color w:val="auto"/>
          <w:sz w:val="28"/>
          <w:szCs w:val="28"/>
          <w:lang w:val="en-US"/>
        </w:rPr>
        <w:t>ố</w:t>
      </w:r>
      <w:r w:rsidRPr="00D31466">
        <w:rPr>
          <w:rFonts w:ascii="Times New Roman" w:hAnsi="Times New Roman" w:cs="Times New Roman"/>
          <w:color w:val="auto"/>
          <w:sz w:val="28"/>
          <w:szCs w:val="28"/>
        </w:rPr>
        <w:t>i h</w:t>
      </w:r>
      <w:r w:rsidRPr="00D31466">
        <w:rPr>
          <w:rFonts w:ascii="Times New Roman" w:hAnsi="Times New Roman" w:cs="Times New Roman"/>
          <w:color w:val="auto"/>
          <w:sz w:val="28"/>
          <w:szCs w:val="28"/>
          <w:lang w:val="en-US"/>
        </w:rPr>
        <w:t>ợ</w:t>
      </w:r>
      <w:r w:rsidRPr="00D31466">
        <w:rPr>
          <w:rFonts w:ascii="Times New Roman" w:hAnsi="Times New Roman" w:cs="Times New Roman"/>
          <w:color w:val="auto"/>
          <w:sz w:val="28"/>
          <w:szCs w:val="28"/>
        </w:rPr>
        <w:t xml:space="preserve">p với các </w:t>
      </w:r>
      <w:r w:rsidRPr="00D31466">
        <w:rPr>
          <w:rFonts w:ascii="Times New Roman" w:hAnsi="Times New Roman" w:cs="Times New Roman"/>
          <w:color w:val="auto"/>
          <w:sz w:val="28"/>
          <w:szCs w:val="28"/>
          <w:lang w:val="en-US"/>
        </w:rPr>
        <w:t>chủ đầu tư</w:t>
      </w:r>
      <w:r w:rsidRPr="00D31466">
        <w:rPr>
          <w:rFonts w:ascii="Times New Roman" w:hAnsi="Times New Roman" w:cs="Times New Roman"/>
          <w:color w:val="auto"/>
          <w:sz w:val="28"/>
          <w:szCs w:val="28"/>
        </w:rPr>
        <w:t xml:space="preserve"> để tiếp nhận, quản lý hệ thống bản đồ, hồ sơ địa giới hành chính, mốc quy hoạch xây dựng, giao thông</w:t>
      </w:r>
      <w:r w:rsidRPr="00D31466">
        <w:rPr>
          <w:rFonts w:ascii="Times New Roman" w:hAnsi="Times New Roman" w:cs="Times New Roman"/>
          <w:color w:val="auto"/>
          <w:sz w:val="28"/>
          <w:szCs w:val="28"/>
          <w:lang w:val="en-US"/>
        </w:rPr>
        <w:t>, dự án đo đạc và bản đồ</w:t>
      </w:r>
      <w:r w:rsidRPr="00D31466">
        <w:rPr>
          <w:rFonts w:ascii="Times New Roman" w:hAnsi="Times New Roman" w:cs="Times New Roman"/>
          <w:color w:val="auto"/>
          <w:sz w:val="28"/>
          <w:szCs w:val="28"/>
        </w:rPr>
        <w:t xml:space="preserve"> theo quy định;</w:t>
      </w:r>
    </w:p>
    <w:p w:rsidR="00051756" w:rsidRPr="00D31466" w:rsidRDefault="00051756" w:rsidP="00014CDD">
      <w:pPr>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lang w:val="en-US"/>
        </w:rPr>
        <w:t xml:space="preserve">c) Hàng năm báo cáo về tình trạng công trình hạ tầng đo đạc gửi </w:t>
      </w:r>
      <w:r w:rsidRPr="00D31466">
        <w:rPr>
          <w:rFonts w:ascii="Times New Roman" w:hAnsi="Times New Roman" w:cs="Times New Roman"/>
          <w:color w:val="auto"/>
          <w:sz w:val="28"/>
          <w:szCs w:val="28"/>
          <w:lang w:val="sv-SE"/>
        </w:rPr>
        <w:t>Ủy ban nhân dân</w:t>
      </w:r>
      <w:r w:rsidRPr="00D31466">
        <w:rPr>
          <w:rFonts w:ascii="Times New Roman" w:hAnsi="Times New Roman" w:cs="Times New Roman"/>
          <w:color w:val="auto"/>
          <w:sz w:val="28"/>
          <w:szCs w:val="28"/>
          <w:lang w:val="en-US"/>
        </w:rPr>
        <w:t xml:space="preserve"> cấp huyện để báo cáo </w:t>
      </w:r>
      <w:r w:rsidRPr="00D31466">
        <w:rPr>
          <w:rFonts w:ascii="Times New Roman" w:hAnsi="Times New Roman" w:cs="Times New Roman"/>
          <w:color w:val="auto"/>
          <w:sz w:val="28"/>
          <w:szCs w:val="28"/>
          <w:lang w:val="sv-SE"/>
        </w:rPr>
        <w:t>Ủy ban nhân dân</w:t>
      </w:r>
      <w:r w:rsidRPr="00D31466">
        <w:rPr>
          <w:rFonts w:ascii="Times New Roman" w:hAnsi="Times New Roman" w:cs="Times New Roman"/>
          <w:color w:val="auto"/>
          <w:sz w:val="28"/>
          <w:szCs w:val="28"/>
          <w:lang w:val="en-US"/>
        </w:rPr>
        <w:t xml:space="preserve"> tỉnh qua Sở Tài nguyên và Môi trường tổng hợp theo quy định.</w:t>
      </w:r>
      <w:r w:rsidR="003743C1" w:rsidRPr="00D31466">
        <w:rPr>
          <w:rFonts w:ascii="Times New Roman" w:hAnsi="Times New Roman" w:cs="Times New Roman"/>
          <w:color w:val="auto"/>
          <w:sz w:val="28"/>
          <w:szCs w:val="28"/>
          <w:lang w:val="en-US"/>
        </w:rPr>
        <w:t>”</w:t>
      </w:r>
    </w:p>
    <w:p w:rsidR="003743C1" w:rsidRPr="00D31466" w:rsidRDefault="00D63F6B" w:rsidP="00014CDD">
      <w:pPr>
        <w:spacing w:before="60" w:after="6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8</w:t>
      </w:r>
      <w:r w:rsidR="003743C1" w:rsidRPr="00D31466">
        <w:rPr>
          <w:rFonts w:ascii="Times New Roman" w:hAnsi="Times New Roman" w:cs="Times New Roman"/>
          <w:color w:val="auto"/>
          <w:sz w:val="28"/>
          <w:szCs w:val="28"/>
          <w:lang w:val="en-US"/>
        </w:rPr>
        <w:t>. Bổ sung khoản 5 Điều 8</w:t>
      </w:r>
      <w:r w:rsidR="00D31466">
        <w:rPr>
          <w:rFonts w:ascii="Times New Roman" w:hAnsi="Times New Roman" w:cs="Times New Roman"/>
          <w:color w:val="auto"/>
          <w:sz w:val="28"/>
          <w:szCs w:val="28"/>
          <w:lang w:val="en-US"/>
        </w:rPr>
        <w:t xml:space="preserve"> như sau:</w:t>
      </w:r>
    </w:p>
    <w:p w:rsidR="007A4899" w:rsidRPr="00D31466" w:rsidRDefault="003743C1" w:rsidP="00014CDD">
      <w:pPr>
        <w:spacing w:before="60" w:after="60"/>
        <w:ind w:firstLine="709"/>
        <w:jc w:val="both"/>
        <w:rPr>
          <w:rFonts w:ascii="Times New Roman" w:hAnsi="Times New Roman" w:cs="Times New Roman"/>
          <w:sz w:val="28"/>
          <w:szCs w:val="28"/>
        </w:rPr>
      </w:pPr>
      <w:r w:rsidRPr="00D31466">
        <w:rPr>
          <w:rFonts w:ascii="Times New Roman" w:hAnsi="Times New Roman" w:cs="Times New Roman"/>
          <w:color w:val="auto"/>
          <w:sz w:val="28"/>
          <w:szCs w:val="28"/>
          <w:lang w:val="en-US"/>
        </w:rPr>
        <w:t xml:space="preserve">“5. </w:t>
      </w:r>
      <w:r w:rsidRPr="00D31466">
        <w:rPr>
          <w:rFonts w:ascii="Times New Roman" w:hAnsi="Times New Roman" w:cs="Times New Roman"/>
          <w:sz w:val="28"/>
          <w:szCs w:val="28"/>
        </w:rPr>
        <w:t>Văn phòng đăng ký đất đai, Chi nhánh Văn phòng đăng ký đất đai</w:t>
      </w:r>
    </w:p>
    <w:p w:rsidR="007A4899" w:rsidRPr="00D31466" w:rsidRDefault="007A4899" w:rsidP="00014CDD">
      <w:pPr>
        <w:spacing w:before="60" w:after="60"/>
        <w:ind w:firstLine="709"/>
        <w:jc w:val="both"/>
        <w:rPr>
          <w:rFonts w:ascii="Times New Roman" w:hAnsi="Times New Roman" w:cs="Times New Roman"/>
          <w:color w:val="auto"/>
          <w:spacing w:val="-6"/>
          <w:sz w:val="28"/>
          <w:szCs w:val="28"/>
          <w:lang w:val="en-US"/>
        </w:rPr>
      </w:pPr>
      <w:r w:rsidRPr="00D31466">
        <w:rPr>
          <w:rFonts w:ascii="Times New Roman" w:hAnsi="Times New Roman" w:cs="Times New Roman"/>
          <w:color w:val="auto"/>
          <w:spacing w:val="-6"/>
          <w:sz w:val="28"/>
          <w:szCs w:val="28"/>
          <w:lang w:val="en-US"/>
        </w:rPr>
        <w:t xml:space="preserve">Thực hiện theo quy định tại </w:t>
      </w:r>
      <w:r w:rsidRPr="00D31466">
        <w:rPr>
          <w:rFonts w:ascii="Times New Roman" w:eastAsia="SimSun" w:hAnsi="Times New Roman" w:cs="Times New Roman"/>
          <w:sz w:val="28"/>
          <w:szCs w:val="28"/>
        </w:rPr>
        <w:t xml:space="preserve">khoản </w:t>
      </w:r>
      <w:r w:rsidRPr="00D31466">
        <w:rPr>
          <w:rFonts w:ascii="Times New Roman" w:eastAsia="SimSun" w:hAnsi="Times New Roman" w:cs="Times New Roman"/>
          <w:sz w:val="28"/>
          <w:szCs w:val="28"/>
          <w:lang w:val="en-US"/>
        </w:rPr>
        <w:t>5</w:t>
      </w:r>
      <w:r w:rsidRPr="00D31466">
        <w:rPr>
          <w:rFonts w:ascii="Times New Roman" w:eastAsia="SimSun" w:hAnsi="Times New Roman" w:cs="Times New Roman"/>
          <w:sz w:val="28"/>
          <w:szCs w:val="28"/>
        </w:rPr>
        <w:t xml:space="preserve"> Điều 9 </w:t>
      </w:r>
      <w:r w:rsidRPr="00D31466">
        <w:rPr>
          <w:rFonts w:ascii="Times New Roman" w:hAnsi="Times New Roman" w:cs="Times New Roman"/>
          <w:bCs/>
          <w:sz w:val="28"/>
          <w:szCs w:val="28"/>
        </w:rPr>
        <w:t>Nghị định số 101/2024/NĐ-CP</w:t>
      </w:r>
      <w:r w:rsidR="002B43A8">
        <w:rPr>
          <w:rFonts w:ascii="Times New Roman" w:hAnsi="Times New Roman" w:cs="Times New Roman"/>
          <w:bCs/>
          <w:sz w:val="28"/>
          <w:szCs w:val="28"/>
          <w:lang w:val="en-US"/>
        </w:rPr>
        <w:t>,</w:t>
      </w:r>
      <w:r w:rsidRPr="00D31466">
        <w:rPr>
          <w:rFonts w:ascii="Times New Roman" w:hAnsi="Times New Roman" w:cs="Times New Roman"/>
          <w:bCs/>
          <w:sz w:val="28"/>
          <w:szCs w:val="28"/>
          <w:lang w:val="en-US"/>
        </w:rPr>
        <w:t xml:space="preserve"> </w:t>
      </w:r>
      <w:r w:rsidRPr="00D31466">
        <w:rPr>
          <w:rFonts w:ascii="Times New Roman" w:hAnsi="Times New Roman" w:cs="Times New Roman"/>
          <w:color w:val="auto"/>
          <w:spacing w:val="-6"/>
          <w:sz w:val="28"/>
          <w:szCs w:val="28"/>
          <w:lang w:val="en-US"/>
        </w:rPr>
        <w:t>các văn bản quy phạm pháp luật khác có liên quan và thực hiện một số nội dung cụ thể sau:</w:t>
      </w:r>
    </w:p>
    <w:p w:rsidR="007A4899" w:rsidRPr="00D31466" w:rsidRDefault="007A4899" w:rsidP="00014CDD">
      <w:pPr>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pacing w:val="-6"/>
          <w:sz w:val="28"/>
          <w:szCs w:val="28"/>
          <w:lang w:val="en-US"/>
        </w:rPr>
        <w:t xml:space="preserve">a) Thu thập, lưu trữ, </w:t>
      </w:r>
      <w:r w:rsidRPr="00D31466">
        <w:rPr>
          <w:rFonts w:ascii="Times New Roman" w:hAnsi="Times New Roman" w:cs="Times New Roman"/>
          <w:color w:val="auto"/>
          <w:sz w:val="28"/>
          <w:szCs w:val="28"/>
        </w:rPr>
        <w:t>cung cấp thông tin</w:t>
      </w:r>
      <w:r w:rsidRPr="00D31466">
        <w:rPr>
          <w:rFonts w:ascii="Times New Roman" w:hAnsi="Times New Roman" w:cs="Times New Roman"/>
          <w:color w:val="auto"/>
          <w:sz w:val="28"/>
          <w:szCs w:val="28"/>
          <w:lang w:val="en-US"/>
        </w:rPr>
        <w:t>,</w:t>
      </w:r>
      <w:r w:rsidRPr="00D31466">
        <w:rPr>
          <w:rFonts w:ascii="Times New Roman" w:hAnsi="Times New Roman" w:cs="Times New Roman"/>
          <w:color w:val="auto"/>
          <w:sz w:val="28"/>
          <w:szCs w:val="28"/>
        </w:rPr>
        <w:t xml:space="preserve"> </w:t>
      </w:r>
      <w:r w:rsidR="00A561F9" w:rsidRPr="00D31466">
        <w:rPr>
          <w:rFonts w:ascii="Times New Roman" w:hAnsi="Times New Roman" w:cs="Times New Roman"/>
          <w:color w:val="auto"/>
          <w:sz w:val="28"/>
          <w:szCs w:val="28"/>
          <w:lang w:val="en-US"/>
        </w:rPr>
        <w:t>dữ liệu, sản phẩm</w:t>
      </w:r>
      <w:r w:rsidRPr="00D31466">
        <w:rPr>
          <w:rFonts w:ascii="Times New Roman" w:hAnsi="Times New Roman" w:cs="Times New Roman"/>
          <w:color w:val="auto"/>
          <w:sz w:val="28"/>
          <w:szCs w:val="28"/>
        </w:rPr>
        <w:t xml:space="preserve"> </w:t>
      </w:r>
      <w:r w:rsidRPr="00D31466">
        <w:rPr>
          <w:rFonts w:ascii="Times New Roman" w:hAnsi="Times New Roman" w:cs="Times New Roman"/>
          <w:color w:val="auto"/>
          <w:sz w:val="28"/>
          <w:szCs w:val="28"/>
          <w:lang w:val="en-US"/>
        </w:rPr>
        <w:t xml:space="preserve">về </w:t>
      </w:r>
      <w:r w:rsidRPr="00D31466">
        <w:rPr>
          <w:rFonts w:ascii="Times New Roman" w:hAnsi="Times New Roman" w:cs="Times New Roman"/>
          <w:color w:val="auto"/>
          <w:sz w:val="28"/>
          <w:szCs w:val="28"/>
        </w:rPr>
        <w:t xml:space="preserve">đo đạc và bản đồ </w:t>
      </w:r>
      <w:r w:rsidRPr="00D31466">
        <w:rPr>
          <w:rFonts w:ascii="Times New Roman" w:hAnsi="Times New Roman" w:cs="Times New Roman"/>
          <w:color w:val="auto"/>
          <w:sz w:val="28"/>
          <w:szCs w:val="28"/>
          <w:lang w:val="en-US"/>
        </w:rPr>
        <w:t>theo quy định của pháp luật</w:t>
      </w:r>
      <w:r w:rsidR="00A561F9" w:rsidRPr="00D31466">
        <w:rPr>
          <w:rFonts w:ascii="Times New Roman" w:hAnsi="Times New Roman" w:cs="Times New Roman"/>
          <w:color w:val="auto"/>
          <w:sz w:val="28"/>
          <w:szCs w:val="28"/>
          <w:lang w:val="en-US"/>
        </w:rPr>
        <w:t>;</w:t>
      </w:r>
    </w:p>
    <w:p w:rsidR="003743C1" w:rsidRPr="00D31466" w:rsidRDefault="00A561F9" w:rsidP="00014CDD">
      <w:pPr>
        <w:spacing w:before="60" w:after="60"/>
        <w:ind w:firstLine="709"/>
        <w:jc w:val="both"/>
        <w:rPr>
          <w:rFonts w:ascii="Times New Roman" w:hAnsi="Times New Roman" w:cs="Times New Roman"/>
          <w:color w:val="auto"/>
          <w:sz w:val="28"/>
          <w:szCs w:val="28"/>
          <w:lang w:val="en-US"/>
        </w:rPr>
      </w:pPr>
      <w:r w:rsidRPr="00D31466">
        <w:rPr>
          <w:rFonts w:ascii="Times New Roman" w:hAnsi="Times New Roman" w:cs="Times New Roman"/>
          <w:color w:val="auto"/>
          <w:sz w:val="28"/>
          <w:szCs w:val="28"/>
          <w:lang w:val="en-US"/>
        </w:rPr>
        <w:t xml:space="preserve">b) Kiểm tra, ký duyệt bản đồ </w:t>
      </w:r>
      <w:r w:rsidRPr="00D31466">
        <w:rPr>
          <w:rFonts w:ascii="Times New Roman" w:hAnsi="Times New Roman" w:cs="Times New Roman"/>
          <w:color w:val="auto"/>
          <w:sz w:val="28"/>
          <w:szCs w:val="28"/>
        </w:rPr>
        <w:t xml:space="preserve">theo quy định tại </w:t>
      </w:r>
      <w:r w:rsidRPr="00D31466">
        <w:rPr>
          <w:rFonts w:ascii="Times New Roman" w:hAnsi="Times New Roman" w:cs="Times New Roman"/>
          <w:color w:val="auto"/>
          <w:sz w:val="28"/>
          <w:szCs w:val="28"/>
          <w:lang w:val="en-US"/>
        </w:rPr>
        <w:t xml:space="preserve">khoản 2 </w:t>
      </w:r>
      <w:r w:rsidRPr="00D31466">
        <w:rPr>
          <w:rFonts w:ascii="Times New Roman" w:hAnsi="Times New Roman" w:cs="Times New Roman"/>
          <w:color w:val="auto"/>
          <w:sz w:val="28"/>
          <w:szCs w:val="28"/>
        </w:rPr>
        <w:t xml:space="preserve">Điều </w:t>
      </w:r>
      <w:r w:rsidRPr="00D31466">
        <w:rPr>
          <w:rFonts w:ascii="Times New Roman" w:hAnsi="Times New Roman" w:cs="Times New Roman"/>
          <w:color w:val="auto"/>
          <w:sz w:val="28"/>
          <w:szCs w:val="28"/>
          <w:lang w:val="en-US"/>
        </w:rPr>
        <w:t>7</w:t>
      </w:r>
      <w:r w:rsidRPr="00D31466">
        <w:rPr>
          <w:rFonts w:ascii="Times New Roman" w:hAnsi="Times New Roman" w:cs="Times New Roman"/>
          <w:color w:val="auto"/>
          <w:sz w:val="28"/>
          <w:szCs w:val="28"/>
        </w:rPr>
        <w:t xml:space="preserve"> của Quy định này</w:t>
      </w:r>
      <w:r w:rsidRPr="00D31466">
        <w:rPr>
          <w:rFonts w:ascii="Times New Roman" w:hAnsi="Times New Roman" w:cs="Times New Roman"/>
          <w:color w:val="auto"/>
          <w:sz w:val="28"/>
          <w:szCs w:val="28"/>
          <w:lang w:val="en-US"/>
        </w:rPr>
        <w:t>.</w:t>
      </w:r>
      <w:r w:rsidR="003743C1" w:rsidRPr="00D31466">
        <w:rPr>
          <w:rFonts w:ascii="Times New Roman" w:hAnsi="Times New Roman" w:cs="Times New Roman"/>
          <w:sz w:val="28"/>
          <w:szCs w:val="28"/>
        </w:rPr>
        <w:t xml:space="preserve"> </w:t>
      </w:r>
      <w:r w:rsidR="003743C1" w:rsidRPr="00D31466">
        <w:rPr>
          <w:rFonts w:ascii="Times New Roman" w:hAnsi="Times New Roman" w:cs="Times New Roman"/>
          <w:color w:val="auto"/>
          <w:sz w:val="28"/>
          <w:szCs w:val="28"/>
          <w:lang w:val="en-US"/>
        </w:rPr>
        <w:t>”</w:t>
      </w:r>
    </w:p>
    <w:p w:rsidR="00A561F9" w:rsidRPr="00D31466" w:rsidRDefault="00C21320" w:rsidP="00014CDD">
      <w:pPr>
        <w:spacing w:before="60" w:after="60"/>
        <w:ind w:firstLine="709"/>
        <w:jc w:val="both"/>
        <w:rPr>
          <w:rFonts w:ascii="Times New Roman" w:hAnsi="Times New Roman" w:cs="Times New Roman"/>
          <w:color w:val="auto"/>
          <w:sz w:val="28"/>
          <w:szCs w:val="28"/>
          <w:lang w:val="en-US"/>
        </w:rPr>
      </w:pPr>
      <w:bookmarkStart w:id="10" w:name="dieu_2"/>
      <w:r w:rsidRPr="00D31466">
        <w:rPr>
          <w:rFonts w:ascii="Times New Roman" w:hAnsi="Times New Roman" w:cs="Times New Roman"/>
          <w:b/>
          <w:color w:val="auto"/>
          <w:sz w:val="28"/>
          <w:szCs w:val="28"/>
        </w:rPr>
        <w:t>Điều 2.</w:t>
      </w:r>
      <w:bookmarkEnd w:id="10"/>
      <w:r w:rsidRPr="00D31466">
        <w:rPr>
          <w:rFonts w:ascii="Times New Roman" w:hAnsi="Times New Roman" w:cs="Times New Roman"/>
          <w:color w:val="auto"/>
          <w:sz w:val="28"/>
          <w:szCs w:val="28"/>
        </w:rPr>
        <w:t xml:space="preserve"> </w:t>
      </w:r>
      <w:bookmarkStart w:id="11" w:name="dieu_2_name"/>
      <w:r w:rsidR="00A561F9" w:rsidRPr="00D31466">
        <w:rPr>
          <w:rFonts w:ascii="Times New Roman" w:hAnsi="Times New Roman" w:cs="Times New Roman"/>
          <w:color w:val="auto"/>
          <w:sz w:val="28"/>
          <w:szCs w:val="28"/>
          <w:lang w:val="en-US"/>
        </w:rPr>
        <w:t>Điều khoản thi hành</w:t>
      </w:r>
    </w:p>
    <w:p w:rsidR="00A561F9" w:rsidRPr="00D31466" w:rsidRDefault="00A561F9" w:rsidP="00014CDD">
      <w:pPr>
        <w:widowControl/>
        <w:spacing w:before="60" w:after="60"/>
        <w:ind w:firstLine="709"/>
        <w:jc w:val="both"/>
        <w:rPr>
          <w:rFonts w:ascii="Times New Roman" w:eastAsia="Times New Roman" w:hAnsi="Times New Roman" w:cs="Times New Roman"/>
          <w:sz w:val="28"/>
          <w:szCs w:val="28"/>
          <w:lang w:val="en-US" w:eastAsia="en-US"/>
        </w:rPr>
      </w:pPr>
      <w:r w:rsidRPr="00D31466">
        <w:rPr>
          <w:rFonts w:ascii="Times New Roman" w:eastAsia="Times New Roman" w:hAnsi="Times New Roman" w:cs="Times New Roman"/>
          <w:sz w:val="28"/>
          <w:szCs w:val="28"/>
          <w:lang w:val="en-US" w:eastAsia="en-US"/>
        </w:rPr>
        <w:t>Quyết định này có hiệu lực kể từ ngày   tháng   năm 202 .</w:t>
      </w:r>
    </w:p>
    <w:p w:rsidR="00A561F9" w:rsidRPr="00D31466" w:rsidRDefault="00A561F9" w:rsidP="00014CDD">
      <w:pPr>
        <w:widowControl/>
        <w:spacing w:before="60" w:after="60"/>
        <w:ind w:firstLine="709"/>
        <w:jc w:val="both"/>
        <w:rPr>
          <w:rFonts w:ascii="Times New Roman" w:eastAsia="Times New Roman" w:hAnsi="Times New Roman" w:cs="Times New Roman"/>
          <w:sz w:val="28"/>
          <w:szCs w:val="28"/>
          <w:lang w:val="en-US" w:eastAsia="en-US"/>
        </w:rPr>
      </w:pPr>
      <w:r w:rsidRPr="00D31466">
        <w:rPr>
          <w:rFonts w:ascii="Times New Roman" w:eastAsia="Times New Roman" w:hAnsi="Times New Roman" w:cs="Times New Roman"/>
          <w:sz w:val="28"/>
          <w:szCs w:val="28"/>
          <w:lang w:val="en-US" w:eastAsia="en-US"/>
        </w:rPr>
        <w:t xml:space="preserve">Các nội dung khác không sửa đổi tại Quyết định này thực hiện theo </w:t>
      </w:r>
      <w:r w:rsidRPr="00D31466">
        <w:rPr>
          <w:rFonts w:ascii="Times New Roman" w:hAnsi="Times New Roman" w:cs="Times New Roman"/>
          <w:iCs/>
          <w:sz w:val="28"/>
          <w:szCs w:val="28"/>
        </w:rPr>
        <w:t xml:space="preserve">Quyết định số </w:t>
      </w:r>
      <w:r w:rsidRPr="00D31466">
        <w:rPr>
          <w:rFonts w:ascii="Times New Roman" w:hAnsi="Times New Roman" w:cs="Times New Roman"/>
          <w:iCs/>
          <w:sz w:val="28"/>
          <w:szCs w:val="28"/>
          <w:lang w:val="en-US"/>
        </w:rPr>
        <w:t>23</w:t>
      </w:r>
      <w:r w:rsidRPr="00D31466">
        <w:rPr>
          <w:rFonts w:ascii="Times New Roman" w:hAnsi="Times New Roman" w:cs="Times New Roman"/>
          <w:iCs/>
          <w:sz w:val="28"/>
          <w:szCs w:val="28"/>
        </w:rPr>
        <w:t>/2022/QĐ-UBND ngày</w:t>
      </w:r>
      <w:r w:rsidRPr="00D31466">
        <w:rPr>
          <w:rFonts w:ascii="Times New Roman" w:hAnsi="Times New Roman" w:cs="Times New Roman"/>
          <w:iCs/>
          <w:sz w:val="28"/>
          <w:szCs w:val="28"/>
          <w:lang w:val="en-US"/>
        </w:rPr>
        <w:t xml:space="preserve"> 13</w:t>
      </w:r>
      <w:r w:rsidRPr="00D31466">
        <w:rPr>
          <w:rFonts w:ascii="Times New Roman" w:hAnsi="Times New Roman" w:cs="Times New Roman"/>
          <w:iCs/>
          <w:sz w:val="28"/>
          <w:szCs w:val="28"/>
        </w:rPr>
        <w:t xml:space="preserve"> tháng 7 năm 2022 của Ủy ban nhân dân tỉnh Hòa Bình</w:t>
      </w:r>
      <w:r w:rsidRPr="00D31466">
        <w:rPr>
          <w:rFonts w:ascii="Times New Roman" w:eastAsia="Times New Roman" w:hAnsi="Times New Roman" w:cs="Times New Roman"/>
          <w:sz w:val="28"/>
          <w:szCs w:val="28"/>
          <w:lang w:val="en-US" w:eastAsia="en-US"/>
        </w:rPr>
        <w:t>.</w:t>
      </w:r>
    </w:p>
    <w:p w:rsidR="007B611D" w:rsidRPr="00E51D3A" w:rsidRDefault="00C21320" w:rsidP="00014CDD">
      <w:pPr>
        <w:spacing w:before="60" w:after="60"/>
        <w:ind w:firstLine="709"/>
        <w:jc w:val="both"/>
        <w:rPr>
          <w:rFonts w:ascii="Times New Roman" w:hAnsi="Times New Roman" w:cs="Times New Roman"/>
          <w:color w:val="auto"/>
          <w:spacing w:val="4"/>
          <w:sz w:val="28"/>
          <w:szCs w:val="28"/>
        </w:rPr>
      </w:pPr>
      <w:bookmarkStart w:id="12" w:name="dieu_3"/>
      <w:bookmarkEnd w:id="11"/>
      <w:r w:rsidRPr="00D31466">
        <w:rPr>
          <w:rFonts w:ascii="Times New Roman" w:hAnsi="Times New Roman" w:cs="Times New Roman"/>
          <w:b/>
          <w:color w:val="auto"/>
          <w:spacing w:val="4"/>
          <w:sz w:val="28"/>
          <w:szCs w:val="28"/>
        </w:rPr>
        <w:t>Điều 3.</w:t>
      </w:r>
      <w:bookmarkEnd w:id="12"/>
      <w:r w:rsidRPr="00D31466">
        <w:rPr>
          <w:rFonts w:ascii="Times New Roman" w:hAnsi="Times New Roman" w:cs="Times New Roman"/>
          <w:color w:val="auto"/>
          <w:spacing w:val="4"/>
          <w:sz w:val="28"/>
          <w:szCs w:val="28"/>
        </w:rPr>
        <w:t xml:space="preserve"> </w:t>
      </w:r>
      <w:bookmarkStart w:id="13" w:name="dieu_3_name"/>
      <w:r w:rsidRPr="00D31466">
        <w:rPr>
          <w:rFonts w:ascii="Times New Roman" w:hAnsi="Times New Roman" w:cs="Times New Roman"/>
          <w:color w:val="auto"/>
          <w:spacing w:val="4"/>
          <w:sz w:val="28"/>
          <w:szCs w:val="28"/>
        </w:rPr>
        <w:t xml:space="preserve">Chánh Văn phòng </w:t>
      </w:r>
      <w:r w:rsidR="00892DF1" w:rsidRPr="00D31466">
        <w:rPr>
          <w:rFonts w:ascii="Times New Roman" w:hAnsi="Times New Roman" w:cs="Times New Roman"/>
          <w:color w:val="auto"/>
          <w:spacing w:val="4"/>
          <w:sz w:val="28"/>
          <w:szCs w:val="28"/>
        </w:rPr>
        <w:t>Ủy ban</w:t>
      </w:r>
      <w:r w:rsidRPr="00D31466">
        <w:rPr>
          <w:rFonts w:ascii="Times New Roman" w:hAnsi="Times New Roman" w:cs="Times New Roman"/>
          <w:color w:val="auto"/>
          <w:spacing w:val="4"/>
          <w:sz w:val="28"/>
          <w:szCs w:val="28"/>
        </w:rPr>
        <w:t xml:space="preserve"> nhân dân </w:t>
      </w:r>
      <w:r w:rsidR="00B75CB2" w:rsidRPr="00D31466">
        <w:rPr>
          <w:rFonts w:ascii="Times New Roman" w:hAnsi="Times New Roman" w:cs="Times New Roman"/>
          <w:color w:val="auto"/>
          <w:spacing w:val="4"/>
          <w:sz w:val="28"/>
          <w:szCs w:val="28"/>
          <w:lang w:val="en-US"/>
        </w:rPr>
        <w:t>tỉnh</w:t>
      </w:r>
      <w:r w:rsidR="00A24DE2" w:rsidRPr="00D31466">
        <w:rPr>
          <w:rFonts w:ascii="Times New Roman" w:hAnsi="Times New Roman" w:cs="Times New Roman"/>
          <w:color w:val="auto"/>
          <w:spacing w:val="4"/>
          <w:sz w:val="28"/>
          <w:szCs w:val="28"/>
          <w:lang w:val="en-US"/>
        </w:rPr>
        <w:t>,</w:t>
      </w:r>
      <w:r w:rsidRPr="00D31466">
        <w:rPr>
          <w:rFonts w:ascii="Times New Roman" w:hAnsi="Times New Roman" w:cs="Times New Roman"/>
          <w:color w:val="auto"/>
          <w:spacing w:val="4"/>
          <w:sz w:val="28"/>
          <w:szCs w:val="28"/>
        </w:rPr>
        <w:t xml:space="preserve"> Giám đố</w:t>
      </w:r>
      <w:r w:rsidR="00F0208F" w:rsidRPr="00D31466">
        <w:rPr>
          <w:rFonts w:ascii="Times New Roman" w:hAnsi="Times New Roman" w:cs="Times New Roman"/>
          <w:color w:val="auto"/>
          <w:spacing w:val="4"/>
          <w:sz w:val="28"/>
          <w:szCs w:val="28"/>
        </w:rPr>
        <w:t xml:space="preserve">c các </w:t>
      </w:r>
      <w:r w:rsidR="006161EE" w:rsidRPr="00D31466">
        <w:rPr>
          <w:rFonts w:ascii="Times New Roman" w:hAnsi="Times New Roman" w:cs="Times New Roman"/>
          <w:color w:val="auto"/>
          <w:spacing w:val="4"/>
          <w:sz w:val="28"/>
          <w:szCs w:val="28"/>
          <w:lang w:val="en-US"/>
        </w:rPr>
        <w:t>S</w:t>
      </w:r>
      <w:r w:rsidRPr="00D31466">
        <w:rPr>
          <w:rFonts w:ascii="Times New Roman" w:hAnsi="Times New Roman" w:cs="Times New Roman"/>
          <w:color w:val="auto"/>
          <w:spacing w:val="4"/>
          <w:sz w:val="28"/>
          <w:szCs w:val="28"/>
        </w:rPr>
        <w:t>ở,</w:t>
      </w:r>
      <w:r w:rsidR="00A24DE2" w:rsidRPr="00D31466">
        <w:rPr>
          <w:rFonts w:ascii="Times New Roman" w:hAnsi="Times New Roman" w:cs="Times New Roman"/>
          <w:color w:val="auto"/>
          <w:spacing w:val="4"/>
          <w:sz w:val="28"/>
          <w:szCs w:val="28"/>
          <w:lang w:val="en-US"/>
        </w:rPr>
        <w:t xml:space="preserve"> Thủ trưởng các</w:t>
      </w:r>
      <w:r w:rsidR="00A24DE2" w:rsidRPr="00D31466">
        <w:rPr>
          <w:rFonts w:ascii="Times New Roman" w:hAnsi="Times New Roman" w:cs="Times New Roman"/>
          <w:color w:val="auto"/>
          <w:spacing w:val="4"/>
          <w:sz w:val="28"/>
          <w:szCs w:val="28"/>
        </w:rPr>
        <w:t xml:space="preserve"> </w:t>
      </w:r>
      <w:r w:rsidR="006161EE" w:rsidRPr="00D31466">
        <w:rPr>
          <w:rFonts w:ascii="Times New Roman" w:hAnsi="Times New Roman" w:cs="Times New Roman"/>
          <w:color w:val="auto"/>
          <w:spacing w:val="4"/>
          <w:sz w:val="28"/>
          <w:szCs w:val="28"/>
          <w:lang w:val="en-US"/>
        </w:rPr>
        <w:t>B</w:t>
      </w:r>
      <w:r w:rsidR="00A24DE2" w:rsidRPr="00D31466">
        <w:rPr>
          <w:rFonts w:ascii="Times New Roman" w:hAnsi="Times New Roman" w:cs="Times New Roman"/>
          <w:color w:val="auto"/>
          <w:spacing w:val="4"/>
          <w:sz w:val="28"/>
          <w:szCs w:val="28"/>
        </w:rPr>
        <w:t>an, ngành</w:t>
      </w:r>
      <w:r w:rsidR="00A24DE2" w:rsidRPr="00D31466">
        <w:rPr>
          <w:rFonts w:ascii="Times New Roman" w:hAnsi="Times New Roman" w:cs="Times New Roman"/>
          <w:color w:val="auto"/>
          <w:spacing w:val="4"/>
          <w:sz w:val="28"/>
          <w:szCs w:val="28"/>
          <w:lang w:val="en-US"/>
        </w:rPr>
        <w:t>,</w:t>
      </w:r>
      <w:r w:rsidRPr="00D31466">
        <w:rPr>
          <w:rFonts w:ascii="Times New Roman" w:hAnsi="Times New Roman" w:cs="Times New Roman"/>
          <w:color w:val="auto"/>
          <w:spacing w:val="4"/>
          <w:sz w:val="28"/>
          <w:szCs w:val="28"/>
        </w:rPr>
        <w:t xml:space="preserve"> </w:t>
      </w:r>
      <w:r w:rsidR="0027112F" w:rsidRPr="00D31466">
        <w:rPr>
          <w:rFonts w:ascii="Times New Roman" w:hAnsi="Times New Roman" w:cs="Times New Roman"/>
          <w:color w:val="auto"/>
          <w:spacing w:val="4"/>
          <w:sz w:val="28"/>
          <w:szCs w:val="28"/>
          <w:lang w:val="en-US"/>
        </w:rPr>
        <w:t xml:space="preserve">Chủ tịch </w:t>
      </w:r>
      <w:r w:rsidR="00892DF1" w:rsidRPr="00D31466">
        <w:rPr>
          <w:rFonts w:ascii="Times New Roman" w:hAnsi="Times New Roman" w:cs="Times New Roman"/>
          <w:color w:val="auto"/>
          <w:spacing w:val="4"/>
          <w:sz w:val="28"/>
          <w:szCs w:val="28"/>
        </w:rPr>
        <w:t>Ủy ban</w:t>
      </w:r>
      <w:r w:rsidRPr="00D31466">
        <w:rPr>
          <w:rFonts w:ascii="Times New Roman" w:hAnsi="Times New Roman" w:cs="Times New Roman"/>
          <w:color w:val="auto"/>
          <w:spacing w:val="4"/>
          <w:sz w:val="28"/>
          <w:szCs w:val="28"/>
        </w:rPr>
        <w:t xml:space="preserve"> nhân dân các huyện</w:t>
      </w:r>
      <w:r w:rsidR="00B75CB2" w:rsidRPr="00D31466">
        <w:rPr>
          <w:rFonts w:ascii="Times New Roman" w:hAnsi="Times New Roman" w:cs="Times New Roman"/>
          <w:color w:val="auto"/>
          <w:spacing w:val="4"/>
          <w:sz w:val="28"/>
          <w:szCs w:val="28"/>
        </w:rPr>
        <w:t>, thành phố</w:t>
      </w:r>
      <w:r w:rsidR="00A24DE2" w:rsidRPr="00D31466">
        <w:rPr>
          <w:rFonts w:ascii="Times New Roman" w:hAnsi="Times New Roman" w:cs="Times New Roman"/>
          <w:color w:val="auto"/>
          <w:spacing w:val="4"/>
          <w:sz w:val="28"/>
          <w:szCs w:val="28"/>
          <w:lang w:val="en-US"/>
        </w:rPr>
        <w:t>,</w:t>
      </w:r>
      <w:r w:rsidRPr="00D31466">
        <w:rPr>
          <w:rFonts w:ascii="Times New Roman" w:hAnsi="Times New Roman" w:cs="Times New Roman"/>
          <w:color w:val="auto"/>
          <w:spacing w:val="4"/>
          <w:sz w:val="28"/>
          <w:szCs w:val="28"/>
        </w:rPr>
        <w:t xml:space="preserve"> </w:t>
      </w:r>
      <w:r w:rsidR="00220213" w:rsidRPr="00D31466">
        <w:rPr>
          <w:rFonts w:ascii="Times New Roman" w:hAnsi="Times New Roman" w:cs="Times New Roman"/>
          <w:color w:val="auto"/>
          <w:spacing w:val="4"/>
          <w:sz w:val="28"/>
          <w:szCs w:val="28"/>
          <w:lang w:val="en-US"/>
        </w:rPr>
        <w:t xml:space="preserve">Chủ tịch Uỷ ban nhân dân các xã, phường, thị trấn, </w:t>
      </w:r>
      <w:r w:rsidRPr="00D31466">
        <w:rPr>
          <w:rFonts w:ascii="Times New Roman" w:hAnsi="Times New Roman" w:cs="Times New Roman"/>
          <w:color w:val="auto"/>
          <w:spacing w:val="4"/>
          <w:sz w:val="28"/>
          <w:szCs w:val="28"/>
        </w:rPr>
        <w:t>các tổ chức, cá nhân có liên quan chịu trách nhiệm thi hành Quyết định này./.</w:t>
      </w:r>
      <w:bookmarkEnd w:id="13"/>
    </w:p>
    <w:tbl>
      <w:tblPr>
        <w:tblW w:w="9356" w:type="dxa"/>
        <w:tblLook w:val="01E0" w:firstRow="1" w:lastRow="1" w:firstColumn="1" w:lastColumn="1" w:noHBand="0" w:noVBand="0"/>
      </w:tblPr>
      <w:tblGrid>
        <w:gridCol w:w="4928"/>
        <w:gridCol w:w="4428"/>
      </w:tblGrid>
      <w:tr w:rsidR="00A77973" w:rsidRPr="00E51D3A" w:rsidTr="00A24DE2">
        <w:tc>
          <w:tcPr>
            <w:tcW w:w="4928" w:type="dxa"/>
          </w:tcPr>
          <w:p w:rsidR="00A24DE2" w:rsidRPr="00E51D3A" w:rsidRDefault="00A77973" w:rsidP="00A24DE2">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b/>
                <w:i/>
                <w:color w:val="auto"/>
                <w:szCs w:val="28"/>
              </w:rPr>
              <w:t>Nơi nhận:</w:t>
            </w:r>
            <w:r w:rsidRPr="00E51D3A">
              <w:rPr>
                <w:rFonts w:ascii="Times New Roman" w:eastAsia="Times New Roman" w:hAnsi="Times New Roman" w:cs="Times New Roman"/>
                <w:b/>
                <w:i/>
                <w:color w:val="auto"/>
                <w:sz w:val="28"/>
                <w:szCs w:val="28"/>
              </w:rPr>
              <w:br/>
            </w:r>
            <w:r w:rsidR="00A24DE2" w:rsidRPr="00E51D3A">
              <w:rPr>
                <w:rFonts w:ascii="Times New Roman" w:eastAsia="Times New Roman" w:hAnsi="Times New Roman" w:cs="Times New Roman"/>
                <w:color w:val="auto"/>
                <w:sz w:val="22"/>
                <w:szCs w:val="28"/>
                <w:lang w:val="en-US"/>
              </w:rPr>
              <w:t>- Như Điều 3;</w:t>
            </w:r>
          </w:p>
          <w:p w:rsidR="00A24DE2" w:rsidRPr="00E51D3A" w:rsidRDefault="00A24DE2" w:rsidP="00A24DE2">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Văn phòng Chính phủ;</w:t>
            </w:r>
          </w:p>
          <w:p w:rsidR="00A24DE2" w:rsidRPr="00E51D3A" w:rsidRDefault="00A24DE2" w:rsidP="00A24DE2">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Bộ Tài nguyên và Môi trường;</w:t>
            </w:r>
          </w:p>
          <w:p w:rsidR="00A24DE2" w:rsidRPr="00E51D3A" w:rsidRDefault="00A24DE2" w:rsidP="00A24DE2">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Cục kiểm tra VBQPPL, Bộ Tư pháp;</w:t>
            </w:r>
          </w:p>
          <w:p w:rsidR="00A24DE2" w:rsidRPr="00E51D3A" w:rsidRDefault="00A24DE2" w:rsidP="00A24DE2">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Thường trực Tỉnh ủy;</w:t>
            </w:r>
          </w:p>
          <w:p w:rsidR="00A24DE2" w:rsidRPr="00E51D3A" w:rsidRDefault="00A24DE2" w:rsidP="00A24DE2">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Thường trực HĐND tỉnh;</w:t>
            </w:r>
          </w:p>
          <w:p w:rsidR="00A24DE2" w:rsidRPr="00E51D3A" w:rsidRDefault="00A24DE2" w:rsidP="00A24DE2">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Hội đồng nhân dân tỉnh;</w:t>
            </w:r>
          </w:p>
          <w:p w:rsidR="006161EE" w:rsidRPr="00E51D3A" w:rsidRDefault="006161EE" w:rsidP="006161EE">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Các Ban của HĐND tỉnh;</w:t>
            </w:r>
          </w:p>
          <w:p w:rsidR="006161EE" w:rsidRPr="00E51D3A" w:rsidRDefault="006161EE" w:rsidP="006161EE">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Các Đại biểu HĐND tỉnh;</w:t>
            </w:r>
          </w:p>
          <w:p w:rsidR="006161EE" w:rsidRPr="00E51D3A" w:rsidRDefault="006161EE" w:rsidP="006161EE">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Đoàn Đại biểu quốc hội tỉnh;</w:t>
            </w:r>
          </w:p>
          <w:p w:rsidR="006161EE" w:rsidRPr="00E51D3A" w:rsidRDefault="006161EE" w:rsidP="006161EE">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Chủ tịch, các Phó Chủ tịch UBND tỉnh;</w:t>
            </w:r>
          </w:p>
          <w:p w:rsidR="006161EE" w:rsidRPr="00E51D3A" w:rsidRDefault="006161EE" w:rsidP="006161EE">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Các Sở, Ban, ngành, đoàn thể tỉnh;</w:t>
            </w:r>
          </w:p>
          <w:p w:rsidR="006161EE" w:rsidRPr="00E51D3A" w:rsidRDefault="006161EE" w:rsidP="006161EE">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HĐND, UBND các huyện, thành phố;</w:t>
            </w:r>
          </w:p>
          <w:p w:rsidR="006161EE" w:rsidRPr="00E51D3A" w:rsidRDefault="006161EE" w:rsidP="006161EE">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Các P</w:t>
            </w:r>
            <w:r w:rsidR="009A34EF" w:rsidRPr="00E51D3A">
              <w:rPr>
                <w:rFonts w:ascii="Times New Roman" w:eastAsia="Times New Roman" w:hAnsi="Times New Roman" w:cs="Times New Roman"/>
                <w:color w:val="auto"/>
                <w:sz w:val="22"/>
                <w:szCs w:val="28"/>
                <w:lang w:val="en-US"/>
              </w:rPr>
              <w:t xml:space="preserve">hó </w:t>
            </w:r>
            <w:r w:rsidRPr="00E51D3A">
              <w:rPr>
                <w:rFonts w:ascii="Times New Roman" w:eastAsia="Times New Roman" w:hAnsi="Times New Roman" w:cs="Times New Roman"/>
                <w:color w:val="auto"/>
                <w:sz w:val="22"/>
                <w:szCs w:val="28"/>
                <w:lang w:val="en-US"/>
              </w:rPr>
              <w:t>CVP UBND tỉnh;</w:t>
            </w:r>
          </w:p>
          <w:p w:rsidR="006161EE" w:rsidRPr="00E51D3A" w:rsidRDefault="006161EE" w:rsidP="006161EE">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Cổng thông tin điện tử tỉnh;</w:t>
            </w:r>
          </w:p>
          <w:p w:rsidR="006161EE" w:rsidRPr="00E51D3A" w:rsidRDefault="006161EE" w:rsidP="006161EE">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Trung tâm Tin học và Công báo tỉnh;</w:t>
            </w:r>
          </w:p>
          <w:p w:rsidR="006161EE" w:rsidRPr="00E51D3A" w:rsidRDefault="006161EE" w:rsidP="006161EE">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Các chuyên viên VPUBND tỉnh;</w:t>
            </w:r>
          </w:p>
          <w:p w:rsidR="00A77973" w:rsidRPr="00E51D3A" w:rsidRDefault="006161EE" w:rsidP="00D31466">
            <w:pPr>
              <w:rPr>
                <w:rFonts w:ascii="Times New Roman" w:eastAsia="Times New Roman" w:hAnsi="Times New Roman" w:cs="Times New Roman"/>
                <w:color w:val="auto"/>
                <w:sz w:val="22"/>
                <w:szCs w:val="28"/>
                <w:lang w:val="en-US"/>
              </w:rPr>
            </w:pPr>
            <w:r w:rsidRPr="00E51D3A">
              <w:rPr>
                <w:rFonts w:ascii="Times New Roman" w:eastAsia="Times New Roman" w:hAnsi="Times New Roman" w:cs="Times New Roman"/>
                <w:color w:val="auto"/>
                <w:sz w:val="22"/>
                <w:szCs w:val="28"/>
                <w:lang w:val="en-US"/>
              </w:rPr>
              <w:t>- Lưu: VT, KTN (</w:t>
            </w:r>
            <w:r w:rsidR="00D31466">
              <w:rPr>
                <w:rFonts w:ascii="Times New Roman" w:eastAsia="Times New Roman" w:hAnsi="Times New Roman" w:cs="Times New Roman"/>
                <w:color w:val="auto"/>
                <w:sz w:val="22"/>
                <w:szCs w:val="28"/>
                <w:lang w:val="en-US"/>
              </w:rPr>
              <w:t>…</w:t>
            </w:r>
            <w:r w:rsidRPr="00E51D3A">
              <w:rPr>
                <w:rFonts w:ascii="Times New Roman" w:eastAsia="Times New Roman" w:hAnsi="Times New Roman" w:cs="Times New Roman"/>
                <w:color w:val="auto"/>
                <w:sz w:val="22"/>
                <w:szCs w:val="28"/>
                <w:lang w:val="en-US"/>
              </w:rPr>
              <w:t>).</w:t>
            </w:r>
          </w:p>
        </w:tc>
        <w:tc>
          <w:tcPr>
            <w:tcW w:w="4428" w:type="dxa"/>
          </w:tcPr>
          <w:p w:rsidR="00A24DE2" w:rsidRPr="00E51D3A" w:rsidRDefault="008A0DD7" w:rsidP="003608EB">
            <w:pPr>
              <w:jc w:val="center"/>
              <w:rPr>
                <w:rFonts w:ascii="Times New Roman" w:eastAsia="Times New Roman" w:hAnsi="Times New Roman" w:cs="Times New Roman"/>
                <w:b/>
                <w:color w:val="auto"/>
                <w:sz w:val="28"/>
                <w:szCs w:val="28"/>
                <w:lang w:val="en-US"/>
              </w:rPr>
            </w:pPr>
            <w:r w:rsidRPr="00E51D3A">
              <w:rPr>
                <w:rFonts w:ascii="Times New Roman" w:eastAsia="Times New Roman" w:hAnsi="Times New Roman" w:cs="Times New Roman"/>
                <w:b/>
                <w:color w:val="auto"/>
                <w:sz w:val="28"/>
                <w:szCs w:val="28"/>
                <w:lang w:val="en-US"/>
              </w:rPr>
              <w:t xml:space="preserve">TM. </w:t>
            </w:r>
            <w:r w:rsidR="0021135D" w:rsidRPr="00E51D3A">
              <w:rPr>
                <w:rFonts w:ascii="Times New Roman" w:eastAsia="Times New Roman" w:hAnsi="Times New Roman" w:cs="Times New Roman"/>
                <w:b/>
                <w:color w:val="auto"/>
                <w:sz w:val="28"/>
                <w:szCs w:val="28"/>
                <w:lang w:val="en-US"/>
              </w:rPr>
              <w:t>ỦY BAN NHÂN DÂN</w:t>
            </w:r>
            <w:r w:rsidR="0021135D" w:rsidRPr="00E51D3A">
              <w:rPr>
                <w:rFonts w:ascii="Times New Roman" w:eastAsia="Times New Roman" w:hAnsi="Times New Roman" w:cs="Times New Roman"/>
                <w:b/>
                <w:color w:val="auto"/>
                <w:sz w:val="28"/>
                <w:szCs w:val="28"/>
                <w:lang w:val="en-US"/>
              </w:rPr>
              <w:br/>
              <w:t>CHỦ TỊCH</w:t>
            </w:r>
            <w:r w:rsidR="0021135D" w:rsidRPr="00E51D3A">
              <w:rPr>
                <w:rFonts w:ascii="Times New Roman" w:eastAsia="Times New Roman" w:hAnsi="Times New Roman" w:cs="Times New Roman"/>
                <w:b/>
                <w:color w:val="auto"/>
                <w:sz w:val="28"/>
                <w:szCs w:val="28"/>
                <w:lang w:val="en-US"/>
              </w:rPr>
              <w:br/>
            </w:r>
            <w:r w:rsidR="0021135D" w:rsidRPr="00E51D3A">
              <w:rPr>
                <w:rFonts w:ascii="Times New Roman" w:eastAsia="Times New Roman" w:hAnsi="Times New Roman" w:cs="Times New Roman"/>
                <w:b/>
                <w:color w:val="auto"/>
                <w:sz w:val="28"/>
                <w:szCs w:val="28"/>
                <w:lang w:val="en-US"/>
              </w:rPr>
              <w:br/>
            </w:r>
            <w:r w:rsidR="0021135D" w:rsidRPr="00E51D3A">
              <w:rPr>
                <w:rFonts w:ascii="Times New Roman" w:eastAsia="Times New Roman" w:hAnsi="Times New Roman" w:cs="Times New Roman"/>
                <w:b/>
                <w:color w:val="auto"/>
                <w:sz w:val="28"/>
                <w:szCs w:val="28"/>
                <w:lang w:val="en-US"/>
              </w:rPr>
              <w:br/>
            </w:r>
          </w:p>
          <w:p w:rsidR="00000339" w:rsidRPr="00E51D3A" w:rsidRDefault="0021135D" w:rsidP="003608EB">
            <w:pPr>
              <w:jc w:val="center"/>
              <w:rPr>
                <w:rFonts w:ascii="Times New Roman" w:eastAsia="Times New Roman" w:hAnsi="Times New Roman" w:cs="Times New Roman"/>
                <w:b/>
                <w:color w:val="auto"/>
                <w:sz w:val="28"/>
                <w:szCs w:val="28"/>
                <w:lang w:val="en-US"/>
              </w:rPr>
            </w:pPr>
            <w:r w:rsidRPr="00E51D3A">
              <w:rPr>
                <w:rFonts w:ascii="Times New Roman" w:eastAsia="Times New Roman" w:hAnsi="Times New Roman" w:cs="Times New Roman"/>
                <w:b/>
                <w:color w:val="auto"/>
                <w:sz w:val="28"/>
                <w:szCs w:val="28"/>
                <w:lang w:val="en-US"/>
              </w:rPr>
              <w:br/>
            </w:r>
          </w:p>
          <w:p w:rsidR="009D7C69" w:rsidRPr="00E51D3A" w:rsidRDefault="009D7C69" w:rsidP="003608EB">
            <w:pPr>
              <w:jc w:val="center"/>
              <w:rPr>
                <w:rFonts w:ascii="Times New Roman" w:eastAsia="Times New Roman" w:hAnsi="Times New Roman" w:cs="Times New Roman"/>
                <w:b/>
                <w:color w:val="auto"/>
                <w:sz w:val="28"/>
                <w:szCs w:val="28"/>
                <w:lang w:val="en-US"/>
              </w:rPr>
            </w:pPr>
          </w:p>
          <w:p w:rsidR="00A77973" w:rsidRPr="00E51D3A" w:rsidRDefault="0021135D" w:rsidP="00000339">
            <w:pPr>
              <w:spacing w:before="120"/>
              <w:jc w:val="center"/>
              <w:rPr>
                <w:rFonts w:ascii="Times New Roman" w:eastAsia="Times New Roman" w:hAnsi="Times New Roman" w:cs="Times New Roman"/>
                <w:b/>
                <w:color w:val="auto"/>
                <w:sz w:val="28"/>
                <w:szCs w:val="28"/>
                <w:lang w:val="en-US"/>
              </w:rPr>
            </w:pPr>
            <w:r w:rsidRPr="00E51D3A">
              <w:rPr>
                <w:rFonts w:ascii="Times New Roman" w:eastAsia="Times New Roman" w:hAnsi="Times New Roman" w:cs="Times New Roman"/>
                <w:b/>
                <w:color w:val="auto"/>
                <w:sz w:val="28"/>
                <w:szCs w:val="28"/>
                <w:lang w:val="en-US"/>
              </w:rPr>
              <w:br/>
            </w:r>
            <w:r w:rsidR="00000339" w:rsidRPr="00E51D3A">
              <w:rPr>
                <w:rFonts w:ascii="Times New Roman" w:eastAsia="Times New Roman" w:hAnsi="Times New Roman" w:cs="Times New Roman"/>
                <w:b/>
                <w:color w:val="auto"/>
                <w:sz w:val="28"/>
                <w:szCs w:val="28"/>
                <w:lang w:val="en-US"/>
              </w:rPr>
              <w:t>Bùi Văn Khánh</w:t>
            </w:r>
          </w:p>
        </w:tc>
      </w:tr>
    </w:tbl>
    <w:p w:rsidR="006338A3" w:rsidRPr="00E51D3A" w:rsidRDefault="006338A3" w:rsidP="00BD5F4D">
      <w:pPr>
        <w:spacing w:before="120"/>
        <w:rPr>
          <w:rFonts w:ascii="Times New Roman" w:hAnsi="Times New Roman" w:cs="Times New Roman"/>
          <w:color w:val="auto"/>
          <w:sz w:val="28"/>
          <w:szCs w:val="28"/>
          <w:lang w:val="en-US"/>
        </w:rPr>
      </w:pPr>
    </w:p>
    <w:sectPr w:rsidR="006338A3" w:rsidRPr="00E51D3A" w:rsidSect="00FF08F1">
      <w:headerReference w:type="default" r:id="rId10"/>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E44" w:rsidRDefault="00E83E44" w:rsidP="00D110CD">
      <w:r>
        <w:separator/>
      </w:r>
    </w:p>
  </w:endnote>
  <w:endnote w:type="continuationSeparator" w:id="0">
    <w:p w:rsidR="00E83E44" w:rsidRDefault="00E83E44" w:rsidP="00D1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sig w:usb0="00000000" w:usb1="D200FDFF" w:usb2="0A24602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1">
    <w:panose1 w:val="00000000000000000000"/>
    <w:charset w:val="00"/>
    <w:family w:val="roman"/>
    <w:notTrueType/>
    <w:pitch w:val="default"/>
  </w:font>
  <w:font w:name="CIDFont+F5">
    <w:panose1 w:val="00000000000000000000"/>
    <w:charset w:val="00"/>
    <w:family w:val="roman"/>
    <w:notTrueType/>
    <w:pitch w:val="default"/>
  </w:font>
  <w:font w:name="CIDFont+F6">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E44" w:rsidRDefault="00E83E44" w:rsidP="00D110CD">
      <w:r>
        <w:separator/>
      </w:r>
    </w:p>
  </w:footnote>
  <w:footnote w:type="continuationSeparator" w:id="0">
    <w:p w:rsidR="00E83E44" w:rsidRDefault="00E83E44" w:rsidP="00D110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A24" w:rsidRPr="00A65A24" w:rsidRDefault="00A65A24" w:rsidP="00A65A24">
    <w:pPr>
      <w:pStyle w:val="Footer"/>
      <w:jc w:val="center"/>
      <w:rPr>
        <w:rFonts w:ascii="Times New Roman" w:hAnsi="Times New Roman"/>
        <w:sz w:val="26"/>
        <w:lang w:val="en-US"/>
      </w:rPr>
    </w:pPr>
    <w:r w:rsidRPr="00B9475E">
      <w:rPr>
        <w:rFonts w:ascii="Times New Roman" w:hAnsi="Times New Roman"/>
        <w:sz w:val="26"/>
      </w:rPr>
      <w:fldChar w:fldCharType="begin"/>
    </w:r>
    <w:r w:rsidRPr="00B9475E">
      <w:rPr>
        <w:rFonts w:ascii="Times New Roman" w:hAnsi="Times New Roman"/>
        <w:sz w:val="26"/>
      </w:rPr>
      <w:instrText xml:space="preserve"> PAGE   \* MERGEFORMAT </w:instrText>
    </w:r>
    <w:r w:rsidRPr="00B9475E">
      <w:rPr>
        <w:rFonts w:ascii="Times New Roman" w:hAnsi="Times New Roman"/>
        <w:sz w:val="26"/>
      </w:rPr>
      <w:fldChar w:fldCharType="separate"/>
    </w:r>
    <w:r w:rsidR="004002C8">
      <w:rPr>
        <w:rFonts w:ascii="Times New Roman" w:hAnsi="Times New Roman"/>
        <w:noProof/>
        <w:sz w:val="26"/>
      </w:rPr>
      <w:t>3</w:t>
    </w:r>
    <w:r w:rsidRPr="00B9475E">
      <w:rPr>
        <w:rFonts w:ascii="Times New Roman" w:hAnsi="Times New Roman"/>
        <w:noProof/>
        <w:sz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20"/>
    <w:rsid w:val="00000339"/>
    <w:rsid w:val="000010F7"/>
    <w:rsid w:val="00001913"/>
    <w:rsid w:val="00001FAF"/>
    <w:rsid w:val="000054A9"/>
    <w:rsid w:val="00005AB1"/>
    <w:rsid w:val="00007BC7"/>
    <w:rsid w:val="00007D1C"/>
    <w:rsid w:val="00010BB0"/>
    <w:rsid w:val="00013A37"/>
    <w:rsid w:val="00014CDD"/>
    <w:rsid w:val="00016C2C"/>
    <w:rsid w:val="00017330"/>
    <w:rsid w:val="00022B4E"/>
    <w:rsid w:val="00023F6E"/>
    <w:rsid w:val="00024D40"/>
    <w:rsid w:val="000338A4"/>
    <w:rsid w:val="00040FDF"/>
    <w:rsid w:val="00051756"/>
    <w:rsid w:val="00051E29"/>
    <w:rsid w:val="00052C3A"/>
    <w:rsid w:val="00054D18"/>
    <w:rsid w:val="0005641C"/>
    <w:rsid w:val="0006072C"/>
    <w:rsid w:val="00062710"/>
    <w:rsid w:val="00064F10"/>
    <w:rsid w:val="000667CE"/>
    <w:rsid w:val="00070E55"/>
    <w:rsid w:val="00076D16"/>
    <w:rsid w:val="00080514"/>
    <w:rsid w:val="00081B39"/>
    <w:rsid w:val="00081BFE"/>
    <w:rsid w:val="0008428A"/>
    <w:rsid w:val="00085316"/>
    <w:rsid w:val="000857A6"/>
    <w:rsid w:val="000861C4"/>
    <w:rsid w:val="00094292"/>
    <w:rsid w:val="000A793A"/>
    <w:rsid w:val="000B7770"/>
    <w:rsid w:val="000C11CD"/>
    <w:rsid w:val="000C13A4"/>
    <w:rsid w:val="000C287A"/>
    <w:rsid w:val="000C54D0"/>
    <w:rsid w:val="000D78CD"/>
    <w:rsid w:val="000E0B13"/>
    <w:rsid w:val="000E4BFA"/>
    <w:rsid w:val="000F069D"/>
    <w:rsid w:val="000F44AD"/>
    <w:rsid w:val="0010147E"/>
    <w:rsid w:val="00101AA8"/>
    <w:rsid w:val="0010221B"/>
    <w:rsid w:val="00104FD9"/>
    <w:rsid w:val="00106372"/>
    <w:rsid w:val="00107D4C"/>
    <w:rsid w:val="00111638"/>
    <w:rsid w:val="00111771"/>
    <w:rsid w:val="001154E5"/>
    <w:rsid w:val="00122CF2"/>
    <w:rsid w:val="001239D5"/>
    <w:rsid w:val="00126FD5"/>
    <w:rsid w:val="001303DC"/>
    <w:rsid w:val="00132524"/>
    <w:rsid w:val="0013507C"/>
    <w:rsid w:val="00140AAE"/>
    <w:rsid w:val="00142B23"/>
    <w:rsid w:val="00151077"/>
    <w:rsid w:val="00153266"/>
    <w:rsid w:val="00153926"/>
    <w:rsid w:val="00163BB6"/>
    <w:rsid w:val="00166F16"/>
    <w:rsid w:val="0017151C"/>
    <w:rsid w:val="001776D6"/>
    <w:rsid w:val="00182FF2"/>
    <w:rsid w:val="00183B30"/>
    <w:rsid w:val="00185A18"/>
    <w:rsid w:val="00187E24"/>
    <w:rsid w:val="0019256A"/>
    <w:rsid w:val="00192A50"/>
    <w:rsid w:val="001946F9"/>
    <w:rsid w:val="001963F5"/>
    <w:rsid w:val="001A0EFF"/>
    <w:rsid w:val="001A7BE4"/>
    <w:rsid w:val="001B0303"/>
    <w:rsid w:val="001B48A7"/>
    <w:rsid w:val="001B654B"/>
    <w:rsid w:val="001C05CA"/>
    <w:rsid w:val="001D0FDB"/>
    <w:rsid w:val="001D5A68"/>
    <w:rsid w:val="001D729D"/>
    <w:rsid w:val="001E4AF4"/>
    <w:rsid w:val="001E4C14"/>
    <w:rsid w:val="001F0316"/>
    <w:rsid w:val="001F10C3"/>
    <w:rsid w:val="001F35CE"/>
    <w:rsid w:val="001F51B8"/>
    <w:rsid w:val="00203E60"/>
    <w:rsid w:val="0021135D"/>
    <w:rsid w:val="0021202E"/>
    <w:rsid w:val="0021524A"/>
    <w:rsid w:val="00215EC3"/>
    <w:rsid w:val="00215F0E"/>
    <w:rsid w:val="00220213"/>
    <w:rsid w:val="002213F0"/>
    <w:rsid w:val="00221D31"/>
    <w:rsid w:val="002255B8"/>
    <w:rsid w:val="00227452"/>
    <w:rsid w:val="00230DAD"/>
    <w:rsid w:val="00232DA8"/>
    <w:rsid w:val="00234950"/>
    <w:rsid w:val="00234E03"/>
    <w:rsid w:val="00235517"/>
    <w:rsid w:val="00235DBD"/>
    <w:rsid w:val="00236D29"/>
    <w:rsid w:val="0023704C"/>
    <w:rsid w:val="00242DEF"/>
    <w:rsid w:val="0024395F"/>
    <w:rsid w:val="00243BEE"/>
    <w:rsid w:val="0024691E"/>
    <w:rsid w:val="00250A13"/>
    <w:rsid w:val="0025151D"/>
    <w:rsid w:val="00253894"/>
    <w:rsid w:val="00253B54"/>
    <w:rsid w:val="00254138"/>
    <w:rsid w:val="00257634"/>
    <w:rsid w:val="0026197A"/>
    <w:rsid w:val="00266607"/>
    <w:rsid w:val="0027112F"/>
    <w:rsid w:val="0027555E"/>
    <w:rsid w:val="0027749E"/>
    <w:rsid w:val="0028279B"/>
    <w:rsid w:val="00282EEF"/>
    <w:rsid w:val="00284139"/>
    <w:rsid w:val="00284C7D"/>
    <w:rsid w:val="0028566D"/>
    <w:rsid w:val="00296718"/>
    <w:rsid w:val="002A04A8"/>
    <w:rsid w:val="002A19EB"/>
    <w:rsid w:val="002A3B29"/>
    <w:rsid w:val="002A5A11"/>
    <w:rsid w:val="002B0191"/>
    <w:rsid w:val="002B1EE1"/>
    <w:rsid w:val="002B2CBB"/>
    <w:rsid w:val="002B31B3"/>
    <w:rsid w:val="002B43A8"/>
    <w:rsid w:val="002B52C7"/>
    <w:rsid w:val="002B5340"/>
    <w:rsid w:val="002B6B22"/>
    <w:rsid w:val="002C13FC"/>
    <w:rsid w:val="002C149A"/>
    <w:rsid w:val="002C4EB9"/>
    <w:rsid w:val="002C5EA9"/>
    <w:rsid w:val="002D164F"/>
    <w:rsid w:val="002D43D8"/>
    <w:rsid w:val="002D4926"/>
    <w:rsid w:val="002E3FF0"/>
    <w:rsid w:val="002F0AFC"/>
    <w:rsid w:val="002F2C27"/>
    <w:rsid w:val="002F419D"/>
    <w:rsid w:val="00300D4B"/>
    <w:rsid w:val="003045A1"/>
    <w:rsid w:val="003050BD"/>
    <w:rsid w:val="003057E2"/>
    <w:rsid w:val="00306B32"/>
    <w:rsid w:val="00313ACD"/>
    <w:rsid w:val="00313BAB"/>
    <w:rsid w:val="00315939"/>
    <w:rsid w:val="0032569D"/>
    <w:rsid w:val="00325B0A"/>
    <w:rsid w:val="00326CCB"/>
    <w:rsid w:val="00330F72"/>
    <w:rsid w:val="00334E36"/>
    <w:rsid w:val="003354C0"/>
    <w:rsid w:val="00342E28"/>
    <w:rsid w:val="0034525C"/>
    <w:rsid w:val="00346809"/>
    <w:rsid w:val="00350E32"/>
    <w:rsid w:val="003519B4"/>
    <w:rsid w:val="003549B6"/>
    <w:rsid w:val="003608EB"/>
    <w:rsid w:val="00360F2C"/>
    <w:rsid w:val="00363073"/>
    <w:rsid w:val="00367297"/>
    <w:rsid w:val="00370E6F"/>
    <w:rsid w:val="003743C1"/>
    <w:rsid w:val="00376E89"/>
    <w:rsid w:val="00382752"/>
    <w:rsid w:val="00390DCD"/>
    <w:rsid w:val="00392073"/>
    <w:rsid w:val="0039300E"/>
    <w:rsid w:val="00394AAB"/>
    <w:rsid w:val="003971E9"/>
    <w:rsid w:val="003A495C"/>
    <w:rsid w:val="003A6E88"/>
    <w:rsid w:val="003B7991"/>
    <w:rsid w:val="003C2F34"/>
    <w:rsid w:val="003C5DE2"/>
    <w:rsid w:val="003C77CE"/>
    <w:rsid w:val="003D2547"/>
    <w:rsid w:val="003E3ABF"/>
    <w:rsid w:val="003F2973"/>
    <w:rsid w:val="003F464C"/>
    <w:rsid w:val="003F4E56"/>
    <w:rsid w:val="003F7F6A"/>
    <w:rsid w:val="004002C8"/>
    <w:rsid w:val="00403881"/>
    <w:rsid w:val="00406E03"/>
    <w:rsid w:val="004134B6"/>
    <w:rsid w:val="00413D74"/>
    <w:rsid w:val="004143DD"/>
    <w:rsid w:val="00416107"/>
    <w:rsid w:val="0041696A"/>
    <w:rsid w:val="004172FE"/>
    <w:rsid w:val="00422331"/>
    <w:rsid w:val="00422C65"/>
    <w:rsid w:val="004266E7"/>
    <w:rsid w:val="00430FC4"/>
    <w:rsid w:val="00431050"/>
    <w:rsid w:val="0044267A"/>
    <w:rsid w:val="00442BF7"/>
    <w:rsid w:val="00442D8F"/>
    <w:rsid w:val="00445396"/>
    <w:rsid w:val="00450E34"/>
    <w:rsid w:val="00453BDA"/>
    <w:rsid w:val="00454704"/>
    <w:rsid w:val="00456175"/>
    <w:rsid w:val="00456D2B"/>
    <w:rsid w:val="00457025"/>
    <w:rsid w:val="00464A2B"/>
    <w:rsid w:val="004721F8"/>
    <w:rsid w:val="004729F6"/>
    <w:rsid w:val="004749F4"/>
    <w:rsid w:val="004750CE"/>
    <w:rsid w:val="00481598"/>
    <w:rsid w:val="0048506E"/>
    <w:rsid w:val="0048622C"/>
    <w:rsid w:val="00491889"/>
    <w:rsid w:val="004A60EF"/>
    <w:rsid w:val="004A7F21"/>
    <w:rsid w:val="004B27F7"/>
    <w:rsid w:val="004B4771"/>
    <w:rsid w:val="004B779D"/>
    <w:rsid w:val="004C3902"/>
    <w:rsid w:val="004C3F91"/>
    <w:rsid w:val="004C46DB"/>
    <w:rsid w:val="004C6460"/>
    <w:rsid w:val="004D3DC2"/>
    <w:rsid w:val="004E4147"/>
    <w:rsid w:val="004E4DAC"/>
    <w:rsid w:val="004E6617"/>
    <w:rsid w:val="004F1308"/>
    <w:rsid w:val="004F68CC"/>
    <w:rsid w:val="00511230"/>
    <w:rsid w:val="00511233"/>
    <w:rsid w:val="0051456A"/>
    <w:rsid w:val="00515177"/>
    <w:rsid w:val="00517CA0"/>
    <w:rsid w:val="0052499C"/>
    <w:rsid w:val="0053060D"/>
    <w:rsid w:val="005318DB"/>
    <w:rsid w:val="005326F8"/>
    <w:rsid w:val="005402D5"/>
    <w:rsid w:val="00546DAF"/>
    <w:rsid w:val="00550818"/>
    <w:rsid w:val="00550CB4"/>
    <w:rsid w:val="00554823"/>
    <w:rsid w:val="00556E55"/>
    <w:rsid w:val="00563BD7"/>
    <w:rsid w:val="00565A07"/>
    <w:rsid w:val="00566144"/>
    <w:rsid w:val="00571D5F"/>
    <w:rsid w:val="00571E5C"/>
    <w:rsid w:val="0057205B"/>
    <w:rsid w:val="00573393"/>
    <w:rsid w:val="005777D6"/>
    <w:rsid w:val="00585847"/>
    <w:rsid w:val="00594080"/>
    <w:rsid w:val="00596BBD"/>
    <w:rsid w:val="00597FCD"/>
    <w:rsid w:val="005A4739"/>
    <w:rsid w:val="005A7D05"/>
    <w:rsid w:val="005A7F89"/>
    <w:rsid w:val="005B0C2C"/>
    <w:rsid w:val="005C3AC1"/>
    <w:rsid w:val="005C3F02"/>
    <w:rsid w:val="005D5956"/>
    <w:rsid w:val="005D7555"/>
    <w:rsid w:val="005E3BB3"/>
    <w:rsid w:val="005E48E4"/>
    <w:rsid w:val="005E5215"/>
    <w:rsid w:val="005F2184"/>
    <w:rsid w:val="005F6351"/>
    <w:rsid w:val="0060271F"/>
    <w:rsid w:val="006028CE"/>
    <w:rsid w:val="00604B5D"/>
    <w:rsid w:val="00605690"/>
    <w:rsid w:val="00611AC3"/>
    <w:rsid w:val="00614C97"/>
    <w:rsid w:val="006161EE"/>
    <w:rsid w:val="00617660"/>
    <w:rsid w:val="006244BB"/>
    <w:rsid w:val="00632CCA"/>
    <w:rsid w:val="006338A3"/>
    <w:rsid w:val="00633E4B"/>
    <w:rsid w:val="00635E90"/>
    <w:rsid w:val="006424A1"/>
    <w:rsid w:val="0065100C"/>
    <w:rsid w:val="00662EA5"/>
    <w:rsid w:val="00665BCE"/>
    <w:rsid w:val="006672CB"/>
    <w:rsid w:val="00667345"/>
    <w:rsid w:val="006700FE"/>
    <w:rsid w:val="00673080"/>
    <w:rsid w:val="00676C92"/>
    <w:rsid w:val="006777CA"/>
    <w:rsid w:val="006817B8"/>
    <w:rsid w:val="0069315D"/>
    <w:rsid w:val="00693D01"/>
    <w:rsid w:val="0069633B"/>
    <w:rsid w:val="00696CB9"/>
    <w:rsid w:val="006A16E9"/>
    <w:rsid w:val="006A2921"/>
    <w:rsid w:val="006A75B2"/>
    <w:rsid w:val="006C1AE1"/>
    <w:rsid w:val="006D31EE"/>
    <w:rsid w:val="006D5046"/>
    <w:rsid w:val="006E0D7A"/>
    <w:rsid w:val="006E32DB"/>
    <w:rsid w:val="006E39E5"/>
    <w:rsid w:val="006E3C17"/>
    <w:rsid w:val="006E5B75"/>
    <w:rsid w:val="006E7989"/>
    <w:rsid w:val="006F22CC"/>
    <w:rsid w:val="006F40D8"/>
    <w:rsid w:val="006F7E9F"/>
    <w:rsid w:val="00702D51"/>
    <w:rsid w:val="00704879"/>
    <w:rsid w:val="00707C27"/>
    <w:rsid w:val="0071029D"/>
    <w:rsid w:val="00712513"/>
    <w:rsid w:val="00713874"/>
    <w:rsid w:val="00713D9F"/>
    <w:rsid w:val="00714B13"/>
    <w:rsid w:val="00717AA9"/>
    <w:rsid w:val="0072323D"/>
    <w:rsid w:val="007238FF"/>
    <w:rsid w:val="007305ED"/>
    <w:rsid w:val="00731A3B"/>
    <w:rsid w:val="00731CA7"/>
    <w:rsid w:val="00732AC1"/>
    <w:rsid w:val="00733CB3"/>
    <w:rsid w:val="00740226"/>
    <w:rsid w:val="00746738"/>
    <w:rsid w:val="007476EF"/>
    <w:rsid w:val="00750326"/>
    <w:rsid w:val="00750328"/>
    <w:rsid w:val="00754C66"/>
    <w:rsid w:val="00755251"/>
    <w:rsid w:val="007574B6"/>
    <w:rsid w:val="0076761E"/>
    <w:rsid w:val="007733F9"/>
    <w:rsid w:val="00773585"/>
    <w:rsid w:val="00774C24"/>
    <w:rsid w:val="00775812"/>
    <w:rsid w:val="00775DBF"/>
    <w:rsid w:val="00777CAF"/>
    <w:rsid w:val="00781058"/>
    <w:rsid w:val="00781955"/>
    <w:rsid w:val="00787998"/>
    <w:rsid w:val="00791487"/>
    <w:rsid w:val="0079304D"/>
    <w:rsid w:val="007A4899"/>
    <w:rsid w:val="007A5B44"/>
    <w:rsid w:val="007B0094"/>
    <w:rsid w:val="007B5191"/>
    <w:rsid w:val="007B611D"/>
    <w:rsid w:val="007C504B"/>
    <w:rsid w:val="007C5710"/>
    <w:rsid w:val="007D2B3D"/>
    <w:rsid w:val="007D53F2"/>
    <w:rsid w:val="007D7410"/>
    <w:rsid w:val="007E0305"/>
    <w:rsid w:val="007F2D74"/>
    <w:rsid w:val="007F3360"/>
    <w:rsid w:val="007F3B3C"/>
    <w:rsid w:val="007F5DBE"/>
    <w:rsid w:val="00800832"/>
    <w:rsid w:val="00802E5F"/>
    <w:rsid w:val="008038CC"/>
    <w:rsid w:val="00805147"/>
    <w:rsid w:val="00822F47"/>
    <w:rsid w:val="008320BD"/>
    <w:rsid w:val="00832232"/>
    <w:rsid w:val="00834295"/>
    <w:rsid w:val="00835CB9"/>
    <w:rsid w:val="00841E84"/>
    <w:rsid w:val="0084266E"/>
    <w:rsid w:val="00842D8A"/>
    <w:rsid w:val="00843735"/>
    <w:rsid w:val="00850BE1"/>
    <w:rsid w:val="00853878"/>
    <w:rsid w:val="0085565C"/>
    <w:rsid w:val="008571AF"/>
    <w:rsid w:val="00857FB0"/>
    <w:rsid w:val="0086235F"/>
    <w:rsid w:val="00864D96"/>
    <w:rsid w:val="00866703"/>
    <w:rsid w:val="008718EE"/>
    <w:rsid w:val="0087759F"/>
    <w:rsid w:val="00877874"/>
    <w:rsid w:val="00883F2C"/>
    <w:rsid w:val="00884737"/>
    <w:rsid w:val="00890189"/>
    <w:rsid w:val="008916DD"/>
    <w:rsid w:val="00891A91"/>
    <w:rsid w:val="00892AD6"/>
    <w:rsid w:val="00892DF1"/>
    <w:rsid w:val="008A0DD7"/>
    <w:rsid w:val="008A44F8"/>
    <w:rsid w:val="008B0248"/>
    <w:rsid w:val="008B0F8B"/>
    <w:rsid w:val="008B2332"/>
    <w:rsid w:val="008B5772"/>
    <w:rsid w:val="008C1B10"/>
    <w:rsid w:val="008C3450"/>
    <w:rsid w:val="008D5B5A"/>
    <w:rsid w:val="008D6452"/>
    <w:rsid w:val="008E6C10"/>
    <w:rsid w:val="008E6D96"/>
    <w:rsid w:val="008F001C"/>
    <w:rsid w:val="008F316D"/>
    <w:rsid w:val="008F3BE9"/>
    <w:rsid w:val="008F65F1"/>
    <w:rsid w:val="00902E70"/>
    <w:rsid w:val="00904F4F"/>
    <w:rsid w:val="0090571D"/>
    <w:rsid w:val="00912D71"/>
    <w:rsid w:val="00913FA0"/>
    <w:rsid w:val="00920F44"/>
    <w:rsid w:val="00927FED"/>
    <w:rsid w:val="009317CB"/>
    <w:rsid w:val="00935A49"/>
    <w:rsid w:val="009375FA"/>
    <w:rsid w:val="00940A35"/>
    <w:rsid w:val="00941385"/>
    <w:rsid w:val="009417EB"/>
    <w:rsid w:val="00942548"/>
    <w:rsid w:val="00944F62"/>
    <w:rsid w:val="009456FB"/>
    <w:rsid w:val="009516DA"/>
    <w:rsid w:val="009536A2"/>
    <w:rsid w:val="00955B43"/>
    <w:rsid w:val="00957F14"/>
    <w:rsid w:val="00960E7B"/>
    <w:rsid w:val="00964105"/>
    <w:rsid w:val="009677A6"/>
    <w:rsid w:val="009722F5"/>
    <w:rsid w:val="0097559E"/>
    <w:rsid w:val="00980B6A"/>
    <w:rsid w:val="00981569"/>
    <w:rsid w:val="00982808"/>
    <w:rsid w:val="00984568"/>
    <w:rsid w:val="00984BEE"/>
    <w:rsid w:val="0098674D"/>
    <w:rsid w:val="009874F1"/>
    <w:rsid w:val="00990D25"/>
    <w:rsid w:val="00997CE4"/>
    <w:rsid w:val="009A34EF"/>
    <w:rsid w:val="009A5B69"/>
    <w:rsid w:val="009B1D24"/>
    <w:rsid w:val="009B2F8F"/>
    <w:rsid w:val="009B43E7"/>
    <w:rsid w:val="009B62EF"/>
    <w:rsid w:val="009B6861"/>
    <w:rsid w:val="009C0AA9"/>
    <w:rsid w:val="009C3A85"/>
    <w:rsid w:val="009C70C9"/>
    <w:rsid w:val="009D1159"/>
    <w:rsid w:val="009D5713"/>
    <w:rsid w:val="009D579E"/>
    <w:rsid w:val="009D7C69"/>
    <w:rsid w:val="009E3F2C"/>
    <w:rsid w:val="009F0524"/>
    <w:rsid w:val="009F0A6C"/>
    <w:rsid w:val="009F6109"/>
    <w:rsid w:val="00A021A8"/>
    <w:rsid w:val="00A063FA"/>
    <w:rsid w:val="00A107C2"/>
    <w:rsid w:val="00A15349"/>
    <w:rsid w:val="00A2178F"/>
    <w:rsid w:val="00A24DE2"/>
    <w:rsid w:val="00A2790C"/>
    <w:rsid w:val="00A30598"/>
    <w:rsid w:val="00A341C5"/>
    <w:rsid w:val="00A4209A"/>
    <w:rsid w:val="00A4402C"/>
    <w:rsid w:val="00A44A51"/>
    <w:rsid w:val="00A561F9"/>
    <w:rsid w:val="00A6049A"/>
    <w:rsid w:val="00A62B85"/>
    <w:rsid w:val="00A62E43"/>
    <w:rsid w:val="00A63BC5"/>
    <w:rsid w:val="00A63E48"/>
    <w:rsid w:val="00A64D63"/>
    <w:rsid w:val="00A65A24"/>
    <w:rsid w:val="00A71A03"/>
    <w:rsid w:val="00A721FE"/>
    <w:rsid w:val="00A745FA"/>
    <w:rsid w:val="00A74C2B"/>
    <w:rsid w:val="00A75D5F"/>
    <w:rsid w:val="00A77394"/>
    <w:rsid w:val="00A77869"/>
    <w:rsid w:val="00A77973"/>
    <w:rsid w:val="00A8603D"/>
    <w:rsid w:val="00A8773E"/>
    <w:rsid w:val="00A9279A"/>
    <w:rsid w:val="00A9418A"/>
    <w:rsid w:val="00A96B56"/>
    <w:rsid w:val="00A97F7E"/>
    <w:rsid w:val="00AA4A50"/>
    <w:rsid w:val="00AA59A1"/>
    <w:rsid w:val="00AB56C5"/>
    <w:rsid w:val="00AC4565"/>
    <w:rsid w:val="00AC5BB5"/>
    <w:rsid w:val="00AC7BD1"/>
    <w:rsid w:val="00AD0F55"/>
    <w:rsid w:val="00AD688A"/>
    <w:rsid w:val="00AE0D4D"/>
    <w:rsid w:val="00AE15EC"/>
    <w:rsid w:val="00AE52C5"/>
    <w:rsid w:val="00AE7477"/>
    <w:rsid w:val="00AF0400"/>
    <w:rsid w:val="00AF26DD"/>
    <w:rsid w:val="00AF2EBF"/>
    <w:rsid w:val="00AF3CCA"/>
    <w:rsid w:val="00AF6324"/>
    <w:rsid w:val="00AF75E9"/>
    <w:rsid w:val="00B02EB4"/>
    <w:rsid w:val="00B07A97"/>
    <w:rsid w:val="00B12A8E"/>
    <w:rsid w:val="00B15236"/>
    <w:rsid w:val="00B15FF4"/>
    <w:rsid w:val="00B17932"/>
    <w:rsid w:val="00B26B11"/>
    <w:rsid w:val="00B35266"/>
    <w:rsid w:val="00B35734"/>
    <w:rsid w:val="00B3761A"/>
    <w:rsid w:val="00B40670"/>
    <w:rsid w:val="00B40C4B"/>
    <w:rsid w:val="00B42827"/>
    <w:rsid w:val="00B437F0"/>
    <w:rsid w:val="00B453D1"/>
    <w:rsid w:val="00B45D08"/>
    <w:rsid w:val="00B468B2"/>
    <w:rsid w:val="00B47371"/>
    <w:rsid w:val="00B473BD"/>
    <w:rsid w:val="00B52217"/>
    <w:rsid w:val="00B55BE5"/>
    <w:rsid w:val="00B56867"/>
    <w:rsid w:val="00B5783C"/>
    <w:rsid w:val="00B57F70"/>
    <w:rsid w:val="00B601FF"/>
    <w:rsid w:val="00B61D8E"/>
    <w:rsid w:val="00B625B3"/>
    <w:rsid w:val="00B655D9"/>
    <w:rsid w:val="00B71612"/>
    <w:rsid w:val="00B72B10"/>
    <w:rsid w:val="00B75CB2"/>
    <w:rsid w:val="00B80633"/>
    <w:rsid w:val="00B80CC8"/>
    <w:rsid w:val="00B83151"/>
    <w:rsid w:val="00B84F68"/>
    <w:rsid w:val="00B871A7"/>
    <w:rsid w:val="00B9475E"/>
    <w:rsid w:val="00B963B4"/>
    <w:rsid w:val="00BA1D1F"/>
    <w:rsid w:val="00BA30E1"/>
    <w:rsid w:val="00BA51A9"/>
    <w:rsid w:val="00BB00A2"/>
    <w:rsid w:val="00BB2D4C"/>
    <w:rsid w:val="00BC2B63"/>
    <w:rsid w:val="00BC32AE"/>
    <w:rsid w:val="00BC4E69"/>
    <w:rsid w:val="00BC5D79"/>
    <w:rsid w:val="00BD5F4D"/>
    <w:rsid w:val="00BD725F"/>
    <w:rsid w:val="00BE1160"/>
    <w:rsid w:val="00BE1AFD"/>
    <w:rsid w:val="00BE41FD"/>
    <w:rsid w:val="00BF0827"/>
    <w:rsid w:val="00BF0D3A"/>
    <w:rsid w:val="00BF2125"/>
    <w:rsid w:val="00BF2AB4"/>
    <w:rsid w:val="00BF4353"/>
    <w:rsid w:val="00C0125A"/>
    <w:rsid w:val="00C016B4"/>
    <w:rsid w:val="00C032D8"/>
    <w:rsid w:val="00C04E7E"/>
    <w:rsid w:val="00C110CA"/>
    <w:rsid w:val="00C1160E"/>
    <w:rsid w:val="00C17DA1"/>
    <w:rsid w:val="00C21320"/>
    <w:rsid w:val="00C21EC9"/>
    <w:rsid w:val="00C23B32"/>
    <w:rsid w:val="00C27C9F"/>
    <w:rsid w:val="00C36D8E"/>
    <w:rsid w:val="00C36FF6"/>
    <w:rsid w:val="00C42F43"/>
    <w:rsid w:val="00C43EF2"/>
    <w:rsid w:val="00C455F6"/>
    <w:rsid w:val="00C463EB"/>
    <w:rsid w:val="00C46F7F"/>
    <w:rsid w:val="00C50A6A"/>
    <w:rsid w:val="00C50CAC"/>
    <w:rsid w:val="00C536F5"/>
    <w:rsid w:val="00C545E8"/>
    <w:rsid w:val="00C54E1F"/>
    <w:rsid w:val="00C570DE"/>
    <w:rsid w:val="00C61DD3"/>
    <w:rsid w:val="00C65E0E"/>
    <w:rsid w:val="00C66127"/>
    <w:rsid w:val="00C66BD9"/>
    <w:rsid w:val="00C7168A"/>
    <w:rsid w:val="00C755E0"/>
    <w:rsid w:val="00C77E4D"/>
    <w:rsid w:val="00C818A0"/>
    <w:rsid w:val="00C8476C"/>
    <w:rsid w:val="00C84D97"/>
    <w:rsid w:val="00C87AE8"/>
    <w:rsid w:val="00C91118"/>
    <w:rsid w:val="00C954F7"/>
    <w:rsid w:val="00CA1303"/>
    <w:rsid w:val="00CA5E8B"/>
    <w:rsid w:val="00CB0BD4"/>
    <w:rsid w:val="00CB2072"/>
    <w:rsid w:val="00CB45F1"/>
    <w:rsid w:val="00CB4B5E"/>
    <w:rsid w:val="00CC281B"/>
    <w:rsid w:val="00CD0625"/>
    <w:rsid w:val="00CD2617"/>
    <w:rsid w:val="00CD2BAD"/>
    <w:rsid w:val="00CD2C62"/>
    <w:rsid w:val="00CD63F5"/>
    <w:rsid w:val="00CE1F70"/>
    <w:rsid w:val="00CE259B"/>
    <w:rsid w:val="00CE517B"/>
    <w:rsid w:val="00CF167A"/>
    <w:rsid w:val="00CF541A"/>
    <w:rsid w:val="00CF7300"/>
    <w:rsid w:val="00D03B8D"/>
    <w:rsid w:val="00D0545E"/>
    <w:rsid w:val="00D10481"/>
    <w:rsid w:val="00D110CD"/>
    <w:rsid w:val="00D11698"/>
    <w:rsid w:val="00D124C4"/>
    <w:rsid w:val="00D13B51"/>
    <w:rsid w:val="00D20E0B"/>
    <w:rsid w:val="00D20EB2"/>
    <w:rsid w:val="00D30495"/>
    <w:rsid w:val="00D31466"/>
    <w:rsid w:val="00D33C68"/>
    <w:rsid w:val="00D427DF"/>
    <w:rsid w:val="00D548F1"/>
    <w:rsid w:val="00D55ABE"/>
    <w:rsid w:val="00D569D6"/>
    <w:rsid w:val="00D621E1"/>
    <w:rsid w:val="00D6235A"/>
    <w:rsid w:val="00D63A43"/>
    <w:rsid w:val="00D63F6B"/>
    <w:rsid w:val="00D6401D"/>
    <w:rsid w:val="00D64C31"/>
    <w:rsid w:val="00D67427"/>
    <w:rsid w:val="00D70925"/>
    <w:rsid w:val="00D72317"/>
    <w:rsid w:val="00D74064"/>
    <w:rsid w:val="00D74FBF"/>
    <w:rsid w:val="00D8088D"/>
    <w:rsid w:val="00D830C2"/>
    <w:rsid w:val="00D857D8"/>
    <w:rsid w:val="00D866E7"/>
    <w:rsid w:val="00D870D6"/>
    <w:rsid w:val="00D9053C"/>
    <w:rsid w:val="00D907F5"/>
    <w:rsid w:val="00D93779"/>
    <w:rsid w:val="00D93DF5"/>
    <w:rsid w:val="00D9562A"/>
    <w:rsid w:val="00D972E7"/>
    <w:rsid w:val="00DA0C3E"/>
    <w:rsid w:val="00DA136F"/>
    <w:rsid w:val="00DA2403"/>
    <w:rsid w:val="00DB319B"/>
    <w:rsid w:val="00DB640F"/>
    <w:rsid w:val="00DC2E00"/>
    <w:rsid w:val="00DC5AF0"/>
    <w:rsid w:val="00DC5D7D"/>
    <w:rsid w:val="00DC65D0"/>
    <w:rsid w:val="00DD1A92"/>
    <w:rsid w:val="00DE1378"/>
    <w:rsid w:val="00DE544E"/>
    <w:rsid w:val="00DF0D21"/>
    <w:rsid w:val="00DF3139"/>
    <w:rsid w:val="00DF6356"/>
    <w:rsid w:val="00DF776A"/>
    <w:rsid w:val="00DF7EA8"/>
    <w:rsid w:val="00E0155E"/>
    <w:rsid w:val="00E100D7"/>
    <w:rsid w:val="00E1097B"/>
    <w:rsid w:val="00E12739"/>
    <w:rsid w:val="00E13C3D"/>
    <w:rsid w:val="00E15A6A"/>
    <w:rsid w:val="00E15CC8"/>
    <w:rsid w:val="00E16C85"/>
    <w:rsid w:val="00E212AA"/>
    <w:rsid w:val="00E307C4"/>
    <w:rsid w:val="00E423D9"/>
    <w:rsid w:val="00E4454C"/>
    <w:rsid w:val="00E50DC4"/>
    <w:rsid w:val="00E518B4"/>
    <w:rsid w:val="00E51C7C"/>
    <w:rsid w:val="00E51D3A"/>
    <w:rsid w:val="00E538EB"/>
    <w:rsid w:val="00E53AE1"/>
    <w:rsid w:val="00E54EC1"/>
    <w:rsid w:val="00E55165"/>
    <w:rsid w:val="00E55AE8"/>
    <w:rsid w:val="00E60909"/>
    <w:rsid w:val="00E63D9D"/>
    <w:rsid w:val="00E73D2D"/>
    <w:rsid w:val="00E74D96"/>
    <w:rsid w:val="00E7508C"/>
    <w:rsid w:val="00E75EFA"/>
    <w:rsid w:val="00E770F0"/>
    <w:rsid w:val="00E80043"/>
    <w:rsid w:val="00E8026A"/>
    <w:rsid w:val="00E8175E"/>
    <w:rsid w:val="00E8313B"/>
    <w:rsid w:val="00E83E44"/>
    <w:rsid w:val="00E86382"/>
    <w:rsid w:val="00E90489"/>
    <w:rsid w:val="00E91AE6"/>
    <w:rsid w:val="00E91F14"/>
    <w:rsid w:val="00E92CD9"/>
    <w:rsid w:val="00E94253"/>
    <w:rsid w:val="00E9504E"/>
    <w:rsid w:val="00E9780E"/>
    <w:rsid w:val="00EA19D2"/>
    <w:rsid w:val="00EA2231"/>
    <w:rsid w:val="00EB6E42"/>
    <w:rsid w:val="00EC029B"/>
    <w:rsid w:val="00EC0C98"/>
    <w:rsid w:val="00EC1684"/>
    <w:rsid w:val="00EC2A0B"/>
    <w:rsid w:val="00EC3F81"/>
    <w:rsid w:val="00EC7E02"/>
    <w:rsid w:val="00ED3BF4"/>
    <w:rsid w:val="00ED568E"/>
    <w:rsid w:val="00EE26F8"/>
    <w:rsid w:val="00EE277A"/>
    <w:rsid w:val="00EF2336"/>
    <w:rsid w:val="00EF3279"/>
    <w:rsid w:val="00EF47B7"/>
    <w:rsid w:val="00EF5989"/>
    <w:rsid w:val="00EF6532"/>
    <w:rsid w:val="00F0208F"/>
    <w:rsid w:val="00F06490"/>
    <w:rsid w:val="00F075F2"/>
    <w:rsid w:val="00F076E0"/>
    <w:rsid w:val="00F1118D"/>
    <w:rsid w:val="00F11554"/>
    <w:rsid w:val="00F12C9B"/>
    <w:rsid w:val="00F14C20"/>
    <w:rsid w:val="00F15DC9"/>
    <w:rsid w:val="00F20C74"/>
    <w:rsid w:val="00F20E6A"/>
    <w:rsid w:val="00F21C26"/>
    <w:rsid w:val="00F23593"/>
    <w:rsid w:val="00F23AC2"/>
    <w:rsid w:val="00F23AC6"/>
    <w:rsid w:val="00F327D6"/>
    <w:rsid w:val="00F3429F"/>
    <w:rsid w:val="00F3559B"/>
    <w:rsid w:val="00F402DF"/>
    <w:rsid w:val="00F419A6"/>
    <w:rsid w:val="00F41F8A"/>
    <w:rsid w:val="00F46DFD"/>
    <w:rsid w:val="00F501A6"/>
    <w:rsid w:val="00F519D0"/>
    <w:rsid w:val="00F54D9B"/>
    <w:rsid w:val="00F60898"/>
    <w:rsid w:val="00F613C0"/>
    <w:rsid w:val="00F64517"/>
    <w:rsid w:val="00F659EF"/>
    <w:rsid w:val="00F65CCF"/>
    <w:rsid w:val="00F670A6"/>
    <w:rsid w:val="00F71259"/>
    <w:rsid w:val="00F71CD7"/>
    <w:rsid w:val="00F73AAF"/>
    <w:rsid w:val="00F83460"/>
    <w:rsid w:val="00F85335"/>
    <w:rsid w:val="00F866E8"/>
    <w:rsid w:val="00F86AEF"/>
    <w:rsid w:val="00F875FD"/>
    <w:rsid w:val="00FA2A20"/>
    <w:rsid w:val="00FA33EC"/>
    <w:rsid w:val="00FA4152"/>
    <w:rsid w:val="00FA60D8"/>
    <w:rsid w:val="00FB176C"/>
    <w:rsid w:val="00FB313C"/>
    <w:rsid w:val="00FB62D2"/>
    <w:rsid w:val="00FB701C"/>
    <w:rsid w:val="00FC2781"/>
    <w:rsid w:val="00FD2BB6"/>
    <w:rsid w:val="00FD6936"/>
    <w:rsid w:val="00FD7588"/>
    <w:rsid w:val="00FD792E"/>
    <w:rsid w:val="00FE456F"/>
    <w:rsid w:val="00FE5CC8"/>
    <w:rsid w:val="00FF08F1"/>
    <w:rsid w:val="00FF3C5B"/>
    <w:rsid w:val="00FF3F7E"/>
    <w:rsid w:val="00FF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CEF0AB"/>
  <w15:chartTrackingRefBased/>
  <w15:docId w15:val="{E0EB5EBD-580C-4018-8640-F647A1E2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Headerorfooter">
    <w:name w:val="Header or footer_"/>
    <w:link w:val="Headerorfooter0"/>
    <w:rPr>
      <w:rFonts w:ascii="Times New Roman" w:hAnsi="Times New Roman" w:cs="Times New Roman"/>
      <w:b/>
      <w:bCs/>
      <w:u w:val="none"/>
    </w:rPr>
  </w:style>
  <w:style w:type="character" w:customStyle="1" w:styleId="Bodytext3">
    <w:name w:val="Body text (3)_"/>
    <w:link w:val="Bodytext30"/>
    <w:rPr>
      <w:rFonts w:ascii="Times New Roman" w:hAnsi="Times New Roman" w:cs="Times New Roman"/>
      <w:i/>
      <w:iCs/>
      <w:sz w:val="26"/>
      <w:szCs w:val="26"/>
      <w:u w:val="none"/>
    </w:rPr>
  </w:style>
  <w:style w:type="character" w:customStyle="1" w:styleId="Bodytext3NotItalic">
    <w:name w:val="Body text (3) + Not Italic"/>
    <w:basedOn w:val="Bodytext3"/>
    <w:rPr>
      <w:rFonts w:ascii="Times New Roman" w:hAnsi="Times New Roman" w:cs="Times New Roman"/>
      <w:i/>
      <w:iCs/>
      <w:sz w:val="26"/>
      <w:szCs w:val="26"/>
      <w:u w:val="none"/>
    </w:rPr>
  </w:style>
  <w:style w:type="character" w:customStyle="1" w:styleId="Bodytext2">
    <w:name w:val="Body text (2)_"/>
    <w:link w:val="Bodytext21"/>
    <w:rPr>
      <w:rFonts w:ascii="Times New Roman" w:hAnsi="Times New Roman" w:cs="Times New Roman"/>
      <w:sz w:val="26"/>
      <w:szCs w:val="26"/>
      <w:u w:val="none"/>
    </w:rPr>
  </w:style>
  <w:style w:type="character" w:customStyle="1" w:styleId="Bodytext4">
    <w:name w:val="Body text (4)_"/>
    <w:link w:val="Bodytext40"/>
    <w:rPr>
      <w:rFonts w:ascii="Times New Roman" w:hAnsi="Times New Roman" w:cs="Times New Roman"/>
      <w:sz w:val="26"/>
      <w:szCs w:val="26"/>
      <w:u w:val="none"/>
    </w:rPr>
  </w:style>
  <w:style w:type="character" w:customStyle="1" w:styleId="Bodytext5">
    <w:name w:val="Body text (5)_"/>
    <w:link w:val="Bodytext50"/>
    <w:rPr>
      <w:rFonts w:ascii="Times New Roman" w:hAnsi="Times New Roman" w:cs="Times New Roman"/>
      <w:i/>
      <w:iCs/>
      <w:sz w:val="26"/>
      <w:szCs w:val="26"/>
      <w:u w:val="none"/>
    </w:rPr>
  </w:style>
  <w:style w:type="character" w:customStyle="1" w:styleId="Bodytext6">
    <w:name w:val="Body text (6)_"/>
    <w:link w:val="Bodytext60"/>
    <w:rPr>
      <w:rFonts w:ascii="Arial" w:hAnsi="Arial" w:cs="Arial"/>
      <w:b/>
      <w:bCs/>
      <w:sz w:val="58"/>
      <w:szCs w:val="58"/>
      <w:u w:val="none"/>
      <w:lang w:val="en-US" w:eastAsia="en-US"/>
    </w:rPr>
  </w:style>
  <w:style w:type="character" w:customStyle="1" w:styleId="Other">
    <w:name w:val="Other_"/>
    <w:link w:val="Other0"/>
    <w:rPr>
      <w:rFonts w:ascii="Times New Roman" w:hAnsi="Times New Roman" w:cs="Times New Roman"/>
      <w:sz w:val="20"/>
      <w:szCs w:val="20"/>
      <w:u w:val="none"/>
      <w:lang w:val="en-US" w:eastAsia="en-US"/>
    </w:rPr>
  </w:style>
  <w:style w:type="character" w:customStyle="1" w:styleId="Other13pt">
    <w:name w:val="Other + 13 pt"/>
    <w:rPr>
      <w:rFonts w:ascii="Times New Roman" w:hAnsi="Times New Roman" w:cs="Times New Roman"/>
      <w:sz w:val="26"/>
      <w:szCs w:val="26"/>
      <w:u w:val="none"/>
      <w:lang w:val="en-US" w:eastAsia="en-US"/>
    </w:rPr>
  </w:style>
  <w:style w:type="character" w:customStyle="1" w:styleId="Headerorfooter2">
    <w:name w:val="Header or footer (2)_"/>
    <w:link w:val="Headerorfooter20"/>
    <w:rPr>
      <w:rFonts w:ascii="Times New Roman" w:hAnsi="Times New Roman" w:cs="Times New Roman"/>
      <w:i/>
      <w:iCs/>
      <w:sz w:val="8"/>
      <w:szCs w:val="8"/>
      <w:u w:val="none"/>
      <w:lang w:val="en-US" w:eastAsia="en-US"/>
    </w:rPr>
  </w:style>
  <w:style w:type="character" w:customStyle="1" w:styleId="Headerorfooter3">
    <w:name w:val="Header or footer (3)_"/>
    <w:link w:val="Headerorfooter30"/>
    <w:rPr>
      <w:rFonts w:ascii="Times New Roman" w:hAnsi="Times New Roman" w:cs="Times New Roman"/>
      <w:sz w:val="9"/>
      <w:szCs w:val="9"/>
      <w:u w:val="none"/>
    </w:rPr>
  </w:style>
  <w:style w:type="character" w:customStyle="1" w:styleId="Bodytext2Bold">
    <w:name w:val="Body text (2) + Bold"/>
    <w:rPr>
      <w:rFonts w:ascii="Times New Roman" w:hAnsi="Times New Roman" w:cs="Times New Roman"/>
      <w:b/>
      <w:bCs/>
      <w:sz w:val="26"/>
      <w:szCs w:val="26"/>
      <w:u w:val="none"/>
    </w:rPr>
  </w:style>
  <w:style w:type="character" w:customStyle="1" w:styleId="Bodytext2Italic">
    <w:name w:val="Body text (2) + Italic"/>
    <w:rPr>
      <w:rFonts w:ascii="Times New Roman" w:hAnsi="Times New Roman" w:cs="Times New Roman"/>
      <w:i/>
      <w:iCs/>
      <w:sz w:val="26"/>
      <w:szCs w:val="26"/>
      <w:u w:val="none"/>
    </w:rPr>
  </w:style>
  <w:style w:type="character" w:customStyle="1" w:styleId="Bodytext7">
    <w:name w:val="Body text (7)_"/>
    <w:link w:val="Bodytext70"/>
    <w:rPr>
      <w:rFonts w:ascii="Times New Roman" w:hAnsi="Times New Roman" w:cs="Times New Roman"/>
      <w:b/>
      <w:bCs/>
      <w:i/>
      <w:iCs/>
      <w:sz w:val="26"/>
      <w:szCs w:val="26"/>
      <w:u w:val="none"/>
    </w:rPr>
  </w:style>
  <w:style w:type="character" w:customStyle="1" w:styleId="Bodytext8">
    <w:name w:val="Body text (8)_"/>
    <w:link w:val="Bodytext80"/>
    <w:rPr>
      <w:rFonts w:ascii="Times New Roman" w:hAnsi="Times New Roman" w:cs="Times New Roman"/>
      <w:b/>
      <w:bCs/>
      <w:sz w:val="19"/>
      <w:szCs w:val="19"/>
      <w:u w:val="none"/>
    </w:rPr>
  </w:style>
  <w:style w:type="character" w:customStyle="1" w:styleId="Bodytext84pt">
    <w:name w:val="Body text (8) + 4 pt"/>
    <w:aliases w:val="Not Bold,Italic,Spacing 0 pt"/>
    <w:rPr>
      <w:rFonts w:ascii="Times New Roman" w:hAnsi="Times New Roman" w:cs="Times New Roman"/>
      <w:b/>
      <w:bCs/>
      <w:i/>
      <w:iCs/>
      <w:spacing w:val="10"/>
      <w:sz w:val="8"/>
      <w:szCs w:val="8"/>
      <w:u w:val="none"/>
    </w:rPr>
  </w:style>
  <w:style w:type="character" w:customStyle="1" w:styleId="Headerorfooter4">
    <w:name w:val="Header or footer (4)_"/>
    <w:link w:val="Headerorfooter40"/>
    <w:rPr>
      <w:rFonts w:ascii="Arial" w:hAnsi="Arial" w:cs="Arial"/>
      <w:sz w:val="20"/>
      <w:szCs w:val="20"/>
      <w:u w:val="none"/>
      <w:lang w:val="en-US" w:eastAsia="en-US"/>
    </w:rPr>
  </w:style>
  <w:style w:type="character" w:customStyle="1" w:styleId="Headerorfooter5">
    <w:name w:val="Header or footer (5)_"/>
    <w:link w:val="Headerorfooter50"/>
    <w:rPr>
      <w:rFonts w:ascii="Arial Narrow" w:hAnsi="Arial Narrow" w:cs="Arial Narrow"/>
      <w:b/>
      <w:bCs/>
      <w:sz w:val="70"/>
      <w:szCs w:val="70"/>
      <w:u w:val="none"/>
      <w:lang w:val="en-US" w:eastAsia="en-US"/>
    </w:rPr>
  </w:style>
  <w:style w:type="character" w:customStyle="1" w:styleId="Bodytext9">
    <w:name w:val="Body text (9)_"/>
    <w:link w:val="Bodytext90"/>
    <w:rPr>
      <w:rFonts w:ascii="Arial" w:hAnsi="Arial" w:cs="Arial"/>
      <w:sz w:val="17"/>
      <w:szCs w:val="17"/>
      <w:u w:val="none"/>
      <w:lang w:val="en-US" w:eastAsia="en-US"/>
    </w:rPr>
  </w:style>
  <w:style w:type="character" w:customStyle="1" w:styleId="Bodytext10">
    <w:name w:val="Body text (10)_"/>
    <w:link w:val="Bodytext100"/>
    <w:rPr>
      <w:rFonts w:ascii="Times New Roman" w:hAnsi="Times New Roman" w:cs="Times New Roman"/>
      <w:sz w:val="8"/>
      <w:szCs w:val="8"/>
      <w:u w:val="none"/>
      <w:lang w:val="en-US" w:eastAsia="en-US"/>
    </w:rPr>
  </w:style>
  <w:style w:type="character" w:customStyle="1" w:styleId="Bodytext11">
    <w:name w:val="Body text (11)_"/>
    <w:link w:val="Bodytext110"/>
    <w:rPr>
      <w:rFonts w:ascii="Times New Roman" w:hAnsi="Times New Roman" w:cs="Times New Roman"/>
      <w:b/>
      <w:bCs/>
      <w:sz w:val="26"/>
      <w:szCs w:val="26"/>
      <w:u w:val="none"/>
    </w:rPr>
  </w:style>
  <w:style w:type="character" w:customStyle="1" w:styleId="Heading2">
    <w:name w:val="Heading #2_"/>
    <w:link w:val="Heading20"/>
    <w:rPr>
      <w:rFonts w:ascii="Times New Roman" w:hAnsi="Times New Roman" w:cs="Times New Roman"/>
      <w:b/>
      <w:bCs/>
      <w:sz w:val="26"/>
      <w:szCs w:val="26"/>
      <w:u w:val="none"/>
    </w:rPr>
  </w:style>
  <w:style w:type="character" w:customStyle="1" w:styleId="Bodytext3Bold">
    <w:name w:val="Body text (3) + Bold"/>
    <w:rPr>
      <w:rFonts w:ascii="Times New Roman" w:hAnsi="Times New Roman" w:cs="Times New Roman"/>
      <w:b/>
      <w:bCs/>
      <w:i/>
      <w:iCs/>
      <w:sz w:val="26"/>
      <w:szCs w:val="26"/>
      <w:u w:val="none"/>
    </w:rPr>
  </w:style>
  <w:style w:type="character" w:customStyle="1" w:styleId="Bodytext13">
    <w:name w:val="Body text (13)_"/>
    <w:link w:val="Bodytext130"/>
    <w:rPr>
      <w:rFonts w:ascii="Times New Roman" w:hAnsi="Times New Roman" w:cs="Times New Roman"/>
      <w:noProof/>
      <w:sz w:val="20"/>
      <w:szCs w:val="20"/>
      <w:u w:val="none"/>
    </w:rPr>
  </w:style>
  <w:style w:type="character" w:customStyle="1" w:styleId="Bodytext12">
    <w:name w:val="Body text (12)_"/>
    <w:link w:val="Bodytext120"/>
    <w:rPr>
      <w:rFonts w:ascii="Arial Narrow" w:hAnsi="Arial Narrow" w:cs="Arial Narrow"/>
      <w:i/>
      <w:iCs/>
      <w:w w:val="100"/>
      <w:sz w:val="11"/>
      <w:szCs w:val="11"/>
      <w:u w:val="none"/>
      <w:lang w:val="en-US" w:eastAsia="en-US"/>
    </w:rPr>
  </w:style>
  <w:style w:type="character" w:customStyle="1" w:styleId="Bodytext14">
    <w:name w:val="Body text (14)_"/>
    <w:link w:val="Bodytext140"/>
    <w:rPr>
      <w:rFonts w:ascii="Times New Roman" w:hAnsi="Times New Roman" w:cs="Times New Roman"/>
      <w:i/>
      <w:iCs/>
      <w:spacing w:val="10"/>
      <w:sz w:val="8"/>
      <w:szCs w:val="8"/>
      <w:u w:val="none"/>
    </w:rPr>
  </w:style>
  <w:style w:type="character" w:customStyle="1" w:styleId="Headerorfooter6">
    <w:name w:val="Header or footer (6)_"/>
    <w:link w:val="Headerorfooter60"/>
    <w:rPr>
      <w:rFonts w:ascii="Arial" w:hAnsi="Arial" w:cs="Arial"/>
      <w:b/>
      <w:bCs/>
      <w:sz w:val="19"/>
      <w:szCs w:val="19"/>
      <w:u w:val="none"/>
    </w:rPr>
  </w:style>
  <w:style w:type="character" w:customStyle="1" w:styleId="Bodytext16">
    <w:name w:val="Body text (16)_"/>
    <w:link w:val="Bodytext160"/>
    <w:rPr>
      <w:rFonts w:ascii="Times New Roman" w:hAnsi="Times New Roman" w:cs="Times New Roman"/>
      <w:spacing w:val="0"/>
      <w:w w:val="60"/>
      <w:sz w:val="8"/>
      <w:szCs w:val="8"/>
      <w:u w:val="none"/>
    </w:rPr>
  </w:style>
  <w:style w:type="character" w:customStyle="1" w:styleId="Bodytext15">
    <w:name w:val="Body text (15)_"/>
    <w:link w:val="Bodytext150"/>
    <w:rPr>
      <w:rFonts w:ascii="Verdana" w:hAnsi="Verdana" w:cs="Verdana"/>
      <w:b/>
      <w:bCs/>
      <w:spacing w:val="0"/>
      <w:w w:val="66"/>
      <w:sz w:val="15"/>
      <w:szCs w:val="15"/>
      <w:u w:val="none"/>
    </w:rPr>
  </w:style>
  <w:style w:type="character" w:customStyle="1" w:styleId="Headerorfooter7">
    <w:name w:val="Header or footer (7)_"/>
    <w:link w:val="Headerorfooter70"/>
    <w:rPr>
      <w:rFonts w:ascii="Arial" w:hAnsi="Arial" w:cs="Arial"/>
      <w:spacing w:val="30"/>
      <w:w w:val="50"/>
      <w:sz w:val="9"/>
      <w:szCs w:val="9"/>
      <w:u w:val="none"/>
      <w:lang w:val="en-US" w:eastAsia="en-US"/>
    </w:rPr>
  </w:style>
  <w:style w:type="character" w:customStyle="1" w:styleId="Heading1">
    <w:name w:val="Heading #1_"/>
    <w:link w:val="Heading10"/>
    <w:rPr>
      <w:rFonts w:ascii="Times New Roman" w:hAnsi="Times New Roman" w:cs="Times New Roman"/>
      <w:sz w:val="26"/>
      <w:szCs w:val="26"/>
      <w:u w:val="none"/>
    </w:rPr>
  </w:style>
  <w:style w:type="character" w:customStyle="1" w:styleId="Bodytext17">
    <w:name w:val="Body text (17)_"/>
    <w:link w:val="Bodytext170"/>
    <w:rPr>
      <w:rFonts w:ascii="Verdana" w:hAnsi="Verdana" w:cs="Verdana"/>
      <w:sz w:val="40"/>
      <w:szCs w:val="40"/>
      <w:u w:val="none"/>
    </w:rPr>
  </w:style>
  <w:style w:type="character" w:customStyle="1" w:styleId="Bodytext18">
    <w:name w:val="Body text (18)_"/>
    <w:link w:val="Bodytext180"/>
    <w:rPr>
      <w:rFonts w:ascii="Candara" w:hAnsi="Candara" w:cs="Candara"/>
      <w:i/>
      <w:iCs/>
      <w:sz w:val="74"/>
      <w:szCs w:val="74"/>
      <w:u w:val="none"/>
    </w:rPr>
  </w:style>
  <w:style w:type="character" w:customStyle="1" w:styleId="OtherArial">
    <w:name w:val="Other + Arial"/>
    <w:aliases w:val="5 pt,Italic7"/>
    <w:rPr>
      <w:rFonts w:ascii="Arial" w:hAnsi="Arial" w:cs="Arial"/>
      <w:i/>
      <w:iCs/>
      <w:sz w:val="10"/>
      <w:szCs w:val="10"/>
      <w:u w:val="none"/>
      <w:lang w:val="en-US" w:eastAsia="en-US"/>
    </w:rPr>
  </w:style>
  <w:style w:type="character" w:customStyle="1" w:styleId="Other13pt1">
    <w:name w:val="Other + 13 pt1"/>
    <w:aliases w:val="Italic6"/>
    <w:rPr>
      <w:rFonts w:ascii="Times New Roman" w:hAnsi="Times New Roman" w:cs="Times New Roman"/>
      <w:i/>
      <w:iCs/>
      <w:sz w:val="26"/>
      <w:szCs w:val="26"/>
      <w:u w:val="none"/>
      <w:lang w:val="en-US" w:eastAsia="en-US"/>
    </w:rPr>
  </w:style>
  <w:style w:type="character" w:customStyle="1" w:styleId="Bodytext19">
    <w:name w:val="Body text (19)_"/>
    <w:link w:val="Bodytext190"/>
    <w:rPr>
      <w:rFonts w:ascii="Arial" w:hAnsi="Arial" w:cs="Arial"/>
      <w:b/>
      <w:bCs/>
      <w:i/>
      <w:iCs/>
      <w:spacing w:val="30"/>
      <w:sz w:val="14"/>
      <w:szCs w:val="14"/>
      <w:u w:val="none"/>
    </w:rPr>
  </w:style>
  <w:style w:type="character" w:customStyle="1" w:styleId="Headerorfooter8">
    <w:name w:val="Header or footer (8)_"/>
    <w:link w:val="Headerorfooter80"/>
    <w:rPr>
      <w:rFonts w:ascii="Arial Narrow" w:hAnsi="Arial Narrow" w:cs="Arial Narrow"/>
      <w:spacing w:val="-30"/>
      <w:sz w:val="20"/>
      <w:szCs w:val="20"/>
      <w:u w:val="none"/>
      <w:lang w:val="en-US" w:eastAsia="en-US"/>
    </w:rPr>
  </w:style>
  <w:style w:type="character" w:customStyle="1" w:styleId="Headerorfooter8TimesNewRoman">
    <w:name w:val="Header or footer (8) + Times New Roman"/>
    <w:aliases w:val="4 pt,Italic5,Spacing 0 pt1"/>
    <w:rPr>
      <w:rFonts w:ascii="Times New Roman" w:hAnsi="Times New Roman" w:cs="Times New Roman"/>
      <w:i/>
      <w:iCs/>
      <w:spacing w:val="0"/>
      <w:sz w:val="8"/>
      <w:szCs w:val="8"/>
      <w:u w:val="none"/>
      <w:lang w:val="en-US" w:eastAsia="en-US"/>
    </w:rPr>
  </w:style>
  <w:style w:type="character" w:customStyle="1" w:styleId="Bodytext20">
    <w:name w:val="Body text (20)_"/>
    <w:link w:val="Bodytext200"/>
    <w:rPr>
      <w:rFonts w:ascii="Times New Roman" w:hAnsi="Times New Roman" w:cs="Times New Roman"/>
      <w:spacing w:val="0"/>
      <w:w w:val="120"/>
      <w:sz w:val="8"/>
      <w:szCs w:val="8"/>
      <w:u w:val="none"/>
      <w:lang w:val="en-US" w:eastAsia="en-US"/>
    </w:rPr>
  </w:style>
  <w:style w:type="character" w:customStyle="1" w:styleId="Bodytext210">
    <w:name w:val="Body text (21)_"/>
    <w:link w:val="Bodytext211"/>
    <w:rPr>
      <w:rFonts w:ascii="Arial Narrow" w:hAnsi="Arial Narrow" w:cs="Arial Narrow"/>
      <w:w w:val="100"/>
      <w:sz w:val="50"/>
      <w:szCs w:val="50"/>
      <w:u w:val="none"/>
      <w:lang w:val="en-US" w:eastAsia="en-US"/>
    </w:rPr>
  </w:style>
  <w:style w:type="character" w:customStyle="1" w:styleId="Bodytext2Italic2">
    <w:name w:val="Body text (2) + Italic2"/>
    <w:rPr>
      <w:rFonts w:ascii="Times New Roman" w:hAnsi="Times New Roman" w:cs="Times New Roman"/>
      <w:i/>
      <w:iCs/>
      <w:sz w:val="26"/>
      <w:szCs w:val="26"/>
      <w:u w:val="single"/>
    </w:rPr>
  </w:style>
  <w:style w:type="character" w:customStyle="1" w:styleId="Headerorfooter9">
    <w:name w:val="Header or footer (9)_"/>
    <w:link w:val="Headerorfooter90"/>
    <w:rPr>
      <w:rFonts w:ascii="Times New Roman" w:hAnsi="Times New Roman" w:cs="Times New Roman"/>
      <w:sz w:val="20"/>
      <w:szCs w:val="20"/>
      <w:u w:val="none"/>
    </w:rPr>
  </w:style>
  <w:style w:type="character" w:customStyle="1" w:styleId="Tablecaption2">
    <w:name w:val="Table caption (2)_"/>
    <w:link w:val="Tablecaption20"/>
    <w:rPr>
      <w:rFonts w:ascii="Times New Roman" w:hAnsi="Times New Roman" w:cs="Times New Roman"/>
      <w:sz w:val="26"/>
      <w:szCs w:val="26"/>
      <w:u w:val="none"/>
    </w:rPr>
  </w:style>
  <w:style w:type="character" w:customStyle="1" w:styleId="Tablecaption3">
    <w:name w:val="Table caption (3)_"/>
    <w:link w:val="Tablecaption30"/>
    <w:rPr>
      <w:rFonts w:ascii="Times New Roman" w:hAnsi="Times New Roman" w:cs="Times New Roman"/>
      <w:b/>
      <w:bCs/>
      <w:sz w:val="26"/>
      <w:szCs w:val="26"/>
      <w:u w:val="none"/>
    </w:rPr>
  </w:style>
  <w:style w:type="character" w:customStyle="1" w:styleId="Tablecaption">
    <w:name w:val="Table caption_"/>
    <w:link w:val="Tablecaption0"/>
    <w:rPr>
      <w:rFonts w:ascii="Times New Roman" w:hAnsi="Times New Roman" w:cs="Times New Roman"/>
      <w:i/>
      <w:iCs/>
      <w:sz w:val="26"/>
      <w:szCs w:val="26"/>
      <w:u w:val="none"/>
    </w:rPr>
  </w:style>
  <w:style w:type="character" w:customStyle="1" w:styleId="Bodytext2Bold2">
    <w:name w:val="Body text (2) + Bold2"/>
    <w:rPr>
      <w:rFonts w:ascii="Times New Roman" w:hAnsi="Times New Roman" w:cs="Times New Roman"/>
      <w:b/>
      <w:bCs/>
      <w:sz w:val="26"/>
      <w:szCs w:val="26"/>
      <w:u w:val="none"/>
    </w:rPr>
  </w:style>
  <w:style w:type="character" w:customStyle="1" w:styleId="Bodytext255pt">
    <w:name w:val="Body text (2) + 5.5 pt"/>
    <w:rPr>
      <w:rFonts w:ascii="Times New Roman" w:hAnsi="Times New Roman" w:cs="Times New Roman"/>
      <w:sz w:val="11"/>
      <w:szCs w:val="11"/>
      <w:u w:val="none"/>
    </w:rPr>
  </w:style>
  <w:style w:type="character" w:customStyle="1" w:styleId="Bodytext22">
    <w:name w:val="Body text (2)"/>
    <w:basedOn w:val="Bodytext2"/>
    <w:rPr>
      <w:rFonts w:ascii="Times New Roman" w:hAnsi="Times New Roman" w:cs="Times New Roman"/>
      <w:sz w:val="26"/>
      <w:szCs w:val="26"/>
      <w:u w:val="none"/>
    </w:rPr>
  </w:style>
  <w:style w:type="character" w:customStyle="1" w:styleId="Bodytext2Italic1">
    <w:name w:val="Body text (2) + Italic1"/>
    <w:rPr>
      <w:rFonts w:ascii="Times New Roman" w:hAnsi="Times New Roman" w:cs="Times New Roman"/>
      <w:i/>
      <w:iCs/>
      <w:sz w:val="26"/>
      <w:szCs w:val="26"/>
      <w:u w:val="none"/>
    </w:rPr>
  </w:style>
  <w:style w:type="character" w:customStyle="1" w:styleId="Bodytext2Bold1">
    <w:name w:val="Body text (2) + Bold1"/>
    <w:aliases w:val="Italic4"/>
    <w:rPr>
      <w:rFonts w:ascii="Times New Roman" w:hAnsi="Times New Roman" w:cs="Times New Roman"/>
      <w:b/>
      <w:bCs/>
      <w:i/>
      <w:iCs/>
      <w:sz w:val="26"/>
      <w:szCs w:val="26"/>
      <w:u w:val="none"/>
    </w:rPr>
  </w:style>
  <w:style w:type="character" w:customStyle="1" w:styleId="Bodytext2Verdana">
    <w:name w:val="Body text (2) + Verdana"/>
    <w:aliases w:val="20 pt"/>
    <w:rPr>
      <w:rFonts w:ascii="Verdana" w:hAnsi="Verdana" w:cs="Verdana"/>
      <w:sz w:val="40"/>
      <w:szCs w:val="40"/>
      <w:u w:val="none"/>
    </w:rPr>
  </w:style>
  <w:style w:type="character" w:customStyle="1" w:styleId="Bodytext222pt">
    <w:name w:val="Body text (2) + 22 pt"/>
    <w:rPr>
      <w:rFonts w:ascii="Times New Roman" w:hAnsi="Times New Roman" w:cs="Times New Roman"/>
      <w:sz w:val="44"/>
      <w:szCs w:val="44"/>
      <w:u w:val="none"/>
    </w:rPr>
  </w:style>
  <w:style w:type="character" w:customStyle="1" w:styleId="Bodytext24pt">
    <w:name w:val="Body text (2) + 4 pt"/>
    <w:aliases w:val="Scale 120%"/>
    <w:rPr>
      <w:rFonts w:ascii="Times New Roman" w:hAnsi="Times New Roman" w:cs="Times New Roman"/>
      <w:spacing w:val="0"/>
      <w:w w:val="120"/>
      <w:sz w:val="8"/>
      <w:szCs w:val="8"/>
      <w:u w:val="none"/>
      <w:lang w:val="en-US" w:eastAsia="en-US"/>
    </w:rPr>
  </w:style>
  <w:style w:type="character" w:customStyle="1" w:styleId="Bodytext2ArialNarrow">
    <w:name w:val="Body text (2) + Arial Narrow"/>
    <w:aliases w:val="25 pt"/>
    <w:rPr>
      <w:rFonts w:ascii="Arial Narrow" w:hAnsi="Arial Narrow" w:cs="Arial Narrow"/>
      <w:w w:val="100"/>
      <w:sz w:val="50"/>
      <w:szCs w:val="50"/>
      <w:u w:val="none"/>
      <w:lang w:val="en-US" w:eastAsia="en-US"/>
    </w:rPr>
  </w:style>
  <w:style w:type="character" w:customStyle="1" w:styleId="Bodytext24pt1">
    <w:name w:val="Body text (2) + 4 pt1"/>
    <w:aliases w:val="Bold,Italic3,Spacing 1 pt"/>
    <w:rPr>
      <w:rFonts w:ascii="Times New Roman" w:hAnsi="Times New Roman" w:cs="Times New Roman"/>
      <w:b/>
      <w:bCs/>
      <w:i/>
      <w:iCs/>
      <w:spacing w:val="20"/>
      <w:sz w:val="8"/>
      <w:szCs w:val="8"/>
      <w:u w:val="none"/>
      <w:lang w:val="en-US" w:eastAsia="en-US"/>
    </w:rPr>
  </w:style>
  <w:style w:type="character" w:customStyle="1" w:styleId="Bodytext211pt">
    <w:name w:val="Body text (2) + 11 pt"/>
    <w:aliases w:val="Bold2"/>
    <w:rPr>
      <w:rFonts w:ascii="Times New Roman" w:hAnsi="Times New Roman" w:cs="Times New Roman"/>
      <w:b/>
      <w:bCs/>
      <w:sz w:val="22"/>
      <w:szCs w:val="22"/>
      <w:u w:val="none"/>
    </w:rPr>
  </w:style>
  <w:style w:type="character" w:customStyle="1" w:styleId="Bodytext2Arial">
    <w:name w:val="Body text (2) + Arial"/>
    <w:aliases w:val="16 pt,Bold1,Italic2"/>
    <w:rPr>
      <w:rFonts w:ascii="Arial" w:hAnsi="Arial" w:cs="Arial"/>
      <w:b/>
      <w:bCs/>
      <w:i/>
      <w:iCs/>
      <w:sz w:val="32"/>
      <w:szCs w:val="32"/>
      <w:u w:val="none"/>
    </w:rPr>
  </w:style>
  <w:style w:type="character" w:customStyle="1" w:styleId="Picturecaption2">
    <w:name w:val="Picture caption (2)_"/>
    <w:link w:val="Picturecaption21"/>
    <w:rPr>
      <w:rFonts w:ascii="Times New Roman" w:hAnsi="Times New Roman" w:cs="Times New Roman"/>
      <w:spacing w:val="0"/>
      <w:w w:val="120"/>
      <w:sz w:val="8"/>
      <w:szCs w:val="8"/>
      <w:u w:val="none"/>
    </w:rPr>
  </w:style>
  <w:style w:type="character" w:customStyle="1" w:styleId="Picturecaption2Scale100">
    <w:name w:val="Picture caption (2) + Scale 100%"/>
    <w:rPr>
      <w:rFonts w:ascii="Times New Roman" w:hAnsi="Times New Roman" w:cs="Times New Roman"/>
      <w:spacing w:val="0"/>
      <w:w w:val="100"/>
      <w:sz w:val="8"/>
      <w:szCs w:val="8"/>
      <w:u w:val="none"/>
    </w:rPr>
  </w:style>
  <w:style w:type="character" w:customStyle="1" w:styleId="Picturecaption2Bold">
    <w:name w:val="Picture caption (2) + Bold"/>
    <w:aliases w:val="Italic1,Spacing 1 pt1,Scale 100%"/>
    <w:rPr>
      <w:rFonts w:ascii="Times New Roman" w:hAnsi="Times New Roman" w:cs="Times New Roman"/>
      <w:b/>
      <w:bCs/>
      <w:i/>
      <w:iCs/>
      <w:spacing w:val="20"/>
      <w:w w:val="100"/>
      <w:sz w:val="8"/>
      <w:szCs w:val="8"/>
      <w:u w:val="none"/>
    </w:rPr>
  </w:style>
  <w:style w:type="character" w:customStyle="1" w:styleId="Picturecaption20">
    <w:name w:val="Picture caption (2)"/>
    <w:rPr>
      <w:rFonts w:ascii="Times New Roman" w:hAnsi="Times New Roman" w:cs="Times New Roman"/>
      <w:strike/>
      <w:spacing w:val="0"/>
      <w:w w:val="120"/>
      <w:sz w:val="8"/>
      <w:szCs w:val="8"/>
      <w:u w:val="single"/>
      <w:lang w:val="en-US" w:eastAsia="en-US"/>
    </w:rPr>
  </w:style>
  <w:style w:type="character" w:customStyle="1" w:styleId="Picturecaption23">
    <w:name w:val="Picture caption (2)3"/>
    <w:rPr>
      <w:rFonts w:ascii="Times New Roman" w:hAnsi="Times New Roman" w:cs="Times New Roman"/>
      <w:spacing w:val="0"/>
      <w:w w:val="120"/>
      <w:sz w:val="8"/>
      <w:szCs w:val="8"/>
      <w:u w:val="single"/>
    </w:rPr>
  </w:style>
  <w:style w:type="character" w:customStyle="1" w:styleId="Picturecaption22">
    <w:name w:val="Picture caption (2)2"/>
    <w:rPr>
      <w:rFonts w:ascii="Times New Roman" w:hAnsi="Times New Roman" w:cs="Times New Roman"/>
      <w:strike/>
      <w:spacing w:val="0"/>
      <w:w w:val="120"/>
      <w:sz w:val="8"/>
      <w:szCs w:val="8"/>
      <w:u w:val="none"/>
    </w:rPr>
  </w:style>
  <w:style w:type="character" w:customStyle="1" w:styleId="Picturecaption2Scale1001">
    <w:name w:val="Picture caption (2) + Scale 100%1"/>
    <w:rPr>
      <w:rFonts w:ascii="Times New Roman" w:hAnsi="Times New Roman" w:cs="Times New Roman"/>
      <w:strike/>
      <w:spacing w:val="0"/>
      <w:w w:val="100"/>
      <w:sz w:val="8"/>
      <w:szCs w:val="8"/>
      <w:u w:val="none"/>
    </w:rPr>
  </w:style>
  <w:style w:type="character" w:customStyle="1" w:styleId="Picturecaption">
    <w:name w:val="Picture caption_"/>
    <w:link w:val="Picturecaption0"/>
    <w:rPr>
      <w:rFonts w:ascii="Times New Roman" w:hAnsi="Times New Roman" w:cs="Times New Roman"/>
      <w:spacing w:val="0"/>
      <w:sz w:val="14"/>
      <w:szCs w:val="14"/>
      <w:u w:val="none"/>
    </w:rPr>
  </w:style>
  <w:style w:type="character" w:customStyle="1" w:styleId="Picturecaption3">
    <w:name w:val="Picture caption (3)_"/>
    <w:link w:val="Picturecaption30"/>
    <w:rPr>
      <w:rFonts w:ascii="Times New Roman" w:hAnsi="Times New Roman" w:cs="Times New Roman"/>
      <w:sz w:val="13"/>
      <w:szCs w:val="13"/>
      <w:u w:val="none"/>
    </w:rPr>
  </w:style>
  <w:style w:type="paragraph" w:customStyle="1" w:styleId="Headerorfooter0">
    <w:name w:val="Header or footer"/>
    <w:basedOn w:val="Normal"/>
    <w:link w:val="Headerorfooter"/>
    <w:pPr>
      <w:shd w:val="clear" w:color="auto" w:fill="FFFFFF"/>
      <w:spacing w:line="298" w:lineRule="exact"/>
      <w:jc w:val="both"/>
    </w:pPr>
    <w:rPr>
      <w:rFonts w:ascii="Times New Roman" w:hAnsi="Times New Roman" w:cs="Times New Roman"/>
      <w:b/>
      <w:bCs/>
      <w:color w:val="auto"/>
      <w:sz w:val="20"/>
      <w:szCs w:val="20"/>
      <w:lang w:val="x-none" w:eastAsia="x-none"/>
    </w:rPr>
  </w:style>
  <w:style w:type="paragraph" w:customStyle="1" w:styleId="Bodytext30">
    <w:name w:val="Body text (3)"/>
    <w:basedOn w:val="Normal"/>
    <w:link w:val="Bodytext3"/>
    <w:pPr>
      <w:shd w:val="clear" w:color="auto" w:fill="FFFFFF"/>
      <w:spacing w:after="540" w:line="240" w:lineRule="atLeast"/>
      <w:jc w:val="both"/>
    </w:pPr>
    <w:rPr>
      <w:rFonts w:ascii="Times New Roman" w:hAnsi="Times New Roman" w:cs="Times New Roman"/>
      <w:i/>
      <w:iCs/>
      <w:color w:val="auto"/>
      <w:sz w:val="26"/>
      <w:szCs w:val="26"/>
      <w:lang w:val="x-none" w:eastAsia="x-none"/>
    </w:rPr>
  </w:style>
  <w:style w:type="paragraph" w:customStyle="1" w:styleId="Bodytext21">
    <w:name w:val="Body text (2)1"/>
    <w:basedOn w:val="Normal"/>
    <w:link w:val="Bodytext2"/>
    <w:pPr>
      <w:shd w:val="clear" w:color="auto" w:fill="FFFFFF"/>
      <w:spacing w:before="540" w:line="322" w:lineRule="exact"/>
    </w:pPr>
    <w:rPr>
      <w:rFonts w:ascii="Times New Roman" w:hAnsi="Times New Roman" w:cs="Times New Roman"/>
      <w:color w:val="auto"/>
      <w:sz w:val="26"/>
      <w:szCs w:val="26"/>
      <w:lang w:val="x-none" w:eastAsia="x-none"/>
    </w:rPr>
  </w:style>
  <w:style w:type="paragraph" w:customStyle="1" w:styleId="Bodytext40">
    <w:name w:val="Body text (4)"/>
    <w:basedOn w:val="Normal"/>
    <w:link w:val="Bodytext4"/>
    <w:pPr>
      <w:shd w:val="clear" w:color="auto" w:fill="FFFFFF"/>
      <w:spacing w:before="540" w:line="326" w:lineRule="exact"/>
      <w:jc w:val="both"/>
    </w:pPr>
    <w:rPr>
      <w:rFonts w:ascii="Times New Roman" w:hAnsi="Times New Roman" w:cs="Times New Roman"/>
      <w:color w:val="auto"/>
      <w:sz w:val="26"/>
      <w:szCs w:val="26"/>
      <w:lang w:val="x-none" w:eastAsia="x-none"/>
    </w:rPr>
  </w:style>
  <w:style w:type="paragraph" w:customStyle="1" w:styleId="Bodytext50">
    <w:name w:val="Body text (5)"/>
    <w:basedOn w:val="Normal"/>
    <w:link w:val="Bodytext5"/>
    <w:pPr>
      <w:shd w:val="clear" w:color="auto" w:fill="FFFFFF"/>
      <w:spacing w:line="240" w:lineRule="atLeast"/>
    </w:pPr>
    <w:rPr>
      <w:rFonts w:ascii="Times New Roman" w:hAnsi="Times New Roman" w:cs="Times New Roman"/>
      <w:i/>
      <w:iCs/>
      <w:color w:val="auto"/>
      <w:sz w:val="26"/>
      <w:szCs w:val="26"/>
      <w:lang w:val="x-none" w:eastAsia="x-none"/>
    </w:rPr>
  </w:style>
  <w:style w:type="paragraph" w:customStyle="1" w:styleId="Bodytext60">
    <w:name w:val="Body text (6)"/>
    <w:basedOn w:val="Normal"/>
    <w:link w:val="Bodytext6"/>
    <w:pPr>
      <w:shd w:val="clear" w:color="auto" w:fill="FFFFFF"/>
      <w:spacing w:line="240" w:lineRule="atLeast"/>
    </w:pPr>
    <w:rPr>
      <w:rFonts w:ascii="Arial" w:hAnsi="Arial" w:cs="Times New Roman"/>
      <w:b/>
      <w:bCs/>
      <w:color w:val="auto"/>
      <w:sz w:val="58"/>
      <w:szCs w:val="58"/>
      <w:lang w:val="en-US" w:eastAsia="en-US"/>
    </w:rPr>
  </w:style>
  <w:style w:type="paragraph" w:customStyle="1" w:styleId="Other0">
    <w:name w:val="Other"/>
    <w:basedOn w:val="Normal"/>
    <w:link w:val="Other"/>
    <w:pPr>
      <w:shd w:val="clear" w:color="auto" w:fill="FFFFFF"/>
    </w:pPr>
    <w:rPr>
      <w:rFonts w:ascii="Times New Roman" w:hAnsi="Times New Roman" w:cs="Times New Roman"/>
      <w:color w:val="auto"/>
      <w:sz w:val="20"/>
      <w:szCs w:val="20"/>
      <w:lang w:val="en-US" w:eastAsia="en-US"/>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i/>
      <w:iCs/>
      <w:color w:val="auto"/>
      <w:sz w:val="8"/>
      <w:szCs w:val="8"/>
      <w:lang w:val="en-US" w:eastAsia="en-US"/>
    </w:rPr>
  </w:style>
  <w:style w:type="paragraph" w:customStyle="1" w:styleId="Headerorfooter30">
    <w:name w:val="Header or footer (3)"/>
    <w:basedOn w:val="Normal"/>
    <w:link w:val="Headerorfooter3"/>
    <w:pPr>
      <w:shd w:val="clear" w:color="auto" w:fill="FFFFFF"/>
      <w:spacing w:line="240" w:lineRule="atLeast"/>
    </w:pPr>
    <w:rPr>
      <w:rFonts w:ascii="Times New Roman" w:hAnsi="Times New Roman" w:cs="Times New Roman"/>
      <w:color w:val="auto"/>
      <w:sz w:val="9"/>
      <w:szCs w:val="9"/>
      <w:lang w:val="x-none" w:eastAsia="x-none"/>
    </w:rPr>
  </w:style>
  <w:style w:type="paragraph" w:customStyle="1" w:styleId="Bodytext70">
    <w:name w:val="Body text (7)"/>
    <w:basedOn w:val="Normal"/>
    <w:link w:val="Bodytext7"/>
    <w:pPr>
      <w:shd w:val="clear" w:color="auto" w:fill="FFFFFF"/>
      <w:spacing w:before="420" w:line="250" w:lineRule="exact"/>
      <w:jc w:val="both"/>
    </w:pPr>
    <w:rPr>
      <w:rFonts w:ascii="Times New Roman" w:hAnsi="Times New Roman" w:cs="Times New Roman"/>
      <w:b/>
      <w:bCs/>
      <w:i/>
      <w:iCs/>
      <w:color w:val="auto"/>
      <w:sz w:val="26"/>
      <w:szCs w:val="26"/>
      <w:lang w:val="x-none" w:eastAsia="x-none"/>
    </w:rPr>
  </w:style>
  <w:style w:type="paragraph" w:customStyle="1" w:styleId="Bodytext80">
    <w:name w:val="Body text (8)"/>
    <w:basedOn w:val="Normal"/>
    <w:link w:val="Bodytext8"/>
    <w:pPr>
      <w:shd w:val="clear" w:color="auto" w:fill="FFFFFF"/>
      <w:spacing w:line="250" w:lineRule="exact"/>
      <w:jc w:val="both"/>
    </w:pPr>
    <w:rPr>
      <w:rFonts w:ascii="Times New Roman" w:hAnsi="Times New Roman" w:cs="Times New Roman"/>
      <w:b/>
      <w:bCs/>
      <w:color w:val="auto"/>
      <w:sz w:val="19"/>
      <w:szCs w:val="19"/>
      <w:lang w:val="x-none" w:eastAsia="x-none"/>
    </w:rPr>
  </w:style>
  <w:style w:type="paragraph" w:customStyle="1" w:styleId="Headerorfooter40">
    <w:name w:val="Header or footer (4)"/>
    <w:basedOn w:val="Normal"/>
    <w:link w:val="Headerorfooter4"/>
    <w:pPr>
      <w:shd w:val="clear" w:color="auto" w:fill="FFFFFF"/>
      <w:spacing w:line="240" w:lineRule="atLeast"/>
    </w:pPr>
    <w:rPr>
      <w:rFonts w:ascii="Arial" w:hAnsi="Arial" w:cs="Times New Roman"/>
      <w:color w:val="auto"/>
      <w:sz w:val="20"/>
      <w:szCs w:val="20"/>
      <w:lang w:val="en-US" w:eastAsia="en-US"/>
    </w:rPr>
  </w:style>
  <w:style w:type="paragraph" w:customStyle="1" w:styleId="Headerorfooter50">
    <w:name w:val="Header or footer (5)"/>
    <w:basedOn w:val="Normal"/>
    <w:link w:val="Headerorfooter5"/>
    <w:pPr>
      <w:shd w:val="clear" w:color="auto" w:fill="FFFFFF"/>
      <w:spacing w:line="240" w:lineRule="atLeast"/>
    </w:pPr>
    <w:rPr>
      <w:rFonts w:ascii="Arial Narrow" w:hAnsi="Arial Narrow" w:cs="Times New Roman"/>
      <w:b/>
      <w:bCs/>
      <w:color w:val="auto"/>
      <w:sz w:val="70"/>
      <w:szCs w:val="70"/>
      <w:lang w:val="en-US" w:eastAsia="en-US"/>
    </w:rPr>
  </w:style>
  <w:style w:type="paragraph" w:customStyle="1" w:styleId="Bodytext90">
    <w:name w:val="Body text (9)"/>
    <w:basedOn w:val="Normal"/>
    <w:link w:val="Bodytext9"/>
    <w:pPr>
      <w:shd w:val="clear" w:color="auto" w:fill="FFFFFF"/>
      <w:spacing w:line="240" w:lineRule="atLeast"/>
    </w:pPr>
    <w:rPr>
      <w:rFonts w:ascii="Arial" w:hAnsi="Arial" w:cs="Times New Roman"/>
      <w:color w:val="auto"/>
      <w:sz w:val="17"/>
      <w:szCs w:val="17"/>
      <w:lang w:val="en-US" w:eastAsia="en-US"/>
    </w:rPr>
  </w:style>
  <w:style w:type="paragraph" w:customStyle="1" w:styleId="Bodytext100">
    <w:name w:val="Body text (10)"/>
    <w:basedOn w:val="Normal"/>
    <w:link w:val="Bodytext10"/>
    <w:pPr>
      <w:shd w:val="clear" w:color="auto" w:fill="FFFFFF"/>
      <w:spacing w:before="300" w:line="240" w:lineRule="atLeast"/>
    </w:pPr>
    <w:rPr>
      <w:rFonts w:ascii="Times New Roman" w:hAnsi="Times New Roman" w:cs="Times New Roman"/>
      <w:color w:val="auto"/>
      <w:sz w:val="8"/>
      <w:szCs w:val="8"/>
      <w:lang w:val="en-US" w:eastAsia="en-US"/>
    </w:rPr>
  </w:style>
  <w:style w:type="paragraph" w:customStyle="1" w:styleId="Bodytext110">
    <w:name w:val="Body text (11)"/>
    <w:basedOn w:val="Normal"/>
    <w:link w:val="Bodytext11"/>
    <w:pPr>
      <w:shd w:val="clear" w:color="auto" w:fill="FFFFFF"/>
      <w:spacing w:after="420" w:line="317" w:lineRule="exact"/>
    </w:pPr>
    <w:rPr>
      <w:rFonts w:ascii="Times New Roman" w:hAnsi="Times New Roman" w:cs="Times New Roman"/>
      <w:b/>
      <w:bCs/>
      <w:color w:val="auto"/>
      <w:sz w:val="26"/>
      <w:szCs w:val="26"/>
      <w:lang w:val="x-none" w:eastAsia="x-none"/>
    </w:rPr>
  </w:style>
  <w:style w:type="paragraph" w:customStyle="1" w:styleId="Heading20">
    <w:name w:val="Heading #2"/>
    <w:basedOn w:val="Normal"/>
    <w:link w:val="Heading2"/>
    <w:pPr>
      <w:shd w:val="clear" w:color="auto" w:fill="FFFFFF"/>
      <w:spacing w:before="420" w:line="331" w:lineRule="exact"/>
      <w:jc w:val="center"/>
      <w:outlineLvl w:val="1"/>
    </w:pPr>
    <w:rPr>
      <w:rFonts w:ascii="Times New Roman" w:hAnsi="Times New Roman" w:cs="Times New Roman"/>
      <w:b/>
      <w:bCs/>
      <w:color w:val="auto"/>
      <w:sz w:val="26"/>
      <w:szCs w:val="26"/>
      <w:lang w:val="x-none" w:eastAsia="x-none"/>
    </w:rPr>
  </w:style>
  <w:style w:type="paragraph" w:customStyle="1" w:styleId="Bodytext130">
    <w:name w:val="Body text (13)"/>
    <w:basedOn w:val="Normal"/>
    <w:link w:val="Bodytext13"/>
    <w:pPr>
      <w:shd w:val="clear" w:color="auto" w:fill="FFFFFF"/>
      <w:spacing w:line="240" w:lineRule="atLeast"/>
    </w:pPr>
    <w:rPr>
      <w:rFonts w:ascii="Times New Roman" w:hAnsi="Times New Roman" w:cs="Times New Roman"/>
      <w:noProof/>
      <w:color w:val="auto"/>
      <w:sz w:val="20"/>
      <w:szCs w:val="20"/>
      <w:lang w:val="x-none" w:eastAsia="x-none"/>
    </w:rPr>
  </w:style>
  <w:style w:type="paragraph" w:customStyle="1" w:styleId="Bodytext120">
    <w:name w:val="Body text (12)"/>
    <w:basedOn w:val="Normal"/>
    <w:link w:val="Bodytext12"/>
    <w:pPr>
      <w:shd w:val="clear" w:color="auto" w:fill="FFFFFF"/>
      <w:spacing w:line="240" w:lineRule="atLeast"/>
    </w:pPr>
    <w:rPr>
      <w:rFonts w:ascii="Arial Narrow" w:hAnsi="Arial Narrow" w:cs="Times New Roman"/>
      <w:i/>
      <w:iCs/>
      <w:color w:val="auto"/>
      <w:sz w:val="11"/>
      <w:szCs w:val="11"/>
      <w:lang w:val="en-US" w:eastAsia="en-US"/>
    </w:rPr>
  </w:style>
  <w:style w:type="paragraph" w:customStyle="1" w:styleId="Bodytext140">
    <w:name w:val="Body text (14)"/>
    <w:basedOn w:val="Normal"/>
    <w:link w:val="Bodytext14"/>
    <w:pPr>
      <w:shd w:val="clear" w:color="auto" w:fill="FFFFFF"/>
      <w:spacing w:line="206" w:lineRule="exact"/>
    </w:pPr>
    <w:rPr>
      <w:rFonts w:ascii="Times New Roman" w:hAnsi="Times New Roman" w:cs="Times New Roman"/>
      <w:i/>
      <w:iCs/>
      <w:color w:val="auto"/>
      <w:spacing w:val="10"/>
      <w:sz w:val="8"/>
      <w:szCs w:val="8"/>
      <w:lang w:val="x-none" w:eastAsia="x-none"/>
    </w:rPr>
  </w:style>
  <w:style w:type="paragraph" w:customStyle="1" w:styleId="Headerorfooter60">
    <w:name w:val="Header or footer (6)"/>
    <w:basedOn w:val="Normal"/>
    <w:link w:val="Headerorfooter6"/>
    <w:pPr>
      <w:shd w:val="clear" w:color="auto" w:fill="FFFFFF"/>
      <w:spacing w:line="240" w:lineRule="atLeast"/>
    </w:pPr>
    <w:rPr>
      <w:rFonts w:ascii="Arial" w:hAnsi="Arial" w:cs="Times New Roman"/>
      <w:b/>
      <w:bCs/>
      <w:color w:val="auto"/>
      <w:sz w:val="19"/>
      <w:szCs w:val="19"/>
      <w:lang w:val="x-none" w:eastAsia="x-none"/>
    </w:rPr>
  </w:style>
  <w:style w:type="paragraph" w:customStyle="1" w:styleId="Bodytext160">
    <w:name w:val="Body text (16)"/>
    <w:basedOn w:val="Normal"/>
    <w:link w:val="Bodytext16"/>
    <w:pPr>
      <w:shd w:val="clear" w:color="auto" w:fill="FFFFFF"/>
      <w:spacing w:line="240" w:lineRule="atLeast"/>
    </w:pPr>
    <w:rPr>
      <w:rFonts w:ascii="Times New Roman" w:hAnsi="Times New Roman" w:cs="Times New Roman"/>
      <w:color w:val="auto"/>
      <w:w w:val="60"/>
      <w:sz w:val="8"/>
      <w:szCs w:val="8"/>
      <w:lang w:val="x-none" w:eastAsia="x-none"/>
    </w:rPr>
  </w:style>
  <w:style w:type="paragraph" w:customStyle="1" w:styleId="Bodytext150">
    <w:name w:val="Body text (15)"/>
    <w:basedOn w:val="Normal"/>
    <w:link w:val="Bodytext15"/>
    <w:pPr>
      <w:shd w:val="clear" w:color="auto" w:fill="FFFFFF"/>
      <w:spacing w:line="240" w:lineRule="atLeast"/>
    </w:pPr>
    <w:rPr>
      <w:rFonts w:ascii="Verdana" w:hAnsi="Verdana" w:cs="Times New Roman"/>
      <w:b/>
      <w:bCs/>
      <w:color w:val="auto"/>
      <w:w w:val="66"/>
      <w:sz w:val="15"/>
      <w:szCs w:val="15"/>
      <w:lang w:val="x-none" w:eastAsia="x-none"/>
    </w:rPr>
  </w:style>
  <w:style w:type="paragraph" w:customStyle="1" w:styleId="Headerorfooter70">
    <w:name w:val="Header or footer (7)"/>
    <w:basedOn w:val="Normal"/>
    <w:link w:val="Headerorfooter7"/>
    <w:pPr>
      <w:shd w:val="clear" w:color="auto" w:fill="FFFFFF"/>
      <w:spacing w:line="240" w:lineRule="atLeast"/>
    </w:pPr>
    <w:rPr>
      <w:rFonts w:ascii="Arial" w:hAnsi="Arial" w:cs="Times New Roman"/>
      <w:color w:val="auto"/>
      <w:spacing w:val="30"/>
      <w:w w:val="50"/>
      <w:sz w:val="9"/>
      <w:szCs w:val="9"/>
      <w:lang w:val="en-US" w:eastAsia="en-US"/>
    </w:rPr>
  </w:style>
  <w:style w:type="paragraph" w:customStyle="1" w:styleId="Heading10">
    <w:name w:val="Heading #1"/>
    <w:basedOn w:val="Normal"/>
    <w:link w:val="Heading1"/>
    <w:pPr>
      <w:shd w:val="clear" w:color="auto" w:fill="FFFFFF"/>
      <w:spacing w:before="2460" w:after="360" w:line="240" w:lineRule="atLeast"/>
      <w:jc w:val="both"/>
      <w:outlineLvl w:val="0"/>
    </w:pPr>
    <w:rPr>
      <w:rFonts w:ascii="Times New Roman" w:hAnsi="Times New Roman" w:cs="Times New Roman"/>
      <w:color w:val="auto"/>
      <w:sz w:val="26"/>
      <w:szCs w:val="26"/>
      <w:lang w:val="x-none" w:eastAsia="x-none"/>
    </w:rPr>
  </w:style>
  <w:style w:type="paragraph" w:customStyle="1" w:styleId="Bodytext170">
    <w:name w:val="Body text (17)"/>
    <w:basedOn w:val="Normal"/>
    <w:link w:val="Bodytext17"/>
    <w:pPr>
      <w:shd w:val="clear" w:color="auto" w:fill="FFFFFF"/>
      <w:spacing w:before="360" w:line="240" w:lineRule="atLeast"/>
    </w:pPr>
    <w:rPr>
      <w:rFonts w:ascii="Verdana" w:hAnsi="Verdana" w:cs="Times New Roman"/>
      <w:color w:val="auto"/>
      <w:sz w:val="40"/>
      <w:szCs w:val="40"/>
      <w:lang w:val="x-none" w:eastAsia="x-none"/>
    </w:rPr>
  </w:style>
  <w:style w:type="paragraph" w:customStyle="1" w:styleId="Bodytext180">
    <w:name w:val="Body text (18)"/>
    <w:basedOn w:val="Normal"/>
    <w:link w:val="Bodytext18"/>
    <w:pPr>
      <w:shd w:val="clear" w:color="auto" w:fill="FFFFFF"/>
      <w:spacing w:line="240" w:lineRule="atLeast"/>
    </w:pPr>
    <w:rPr>
      <w:rFonts w:ascii="Candara" w:hAnsi="Candara" w:cs="Times New Roman"/>
      <w:i/>
      <w:iCs/>
      <w:color w:val="auto"/>
      <w:sz w:val="74"/>
      <w:szCs w:val="74"/>
      <w:lang w:val="x-none" w:eastAsia="x-none"/>
    </w:rPr>
  </w:style>
  <w:style w:type="paragraph" w:customStyle="1" w:styleId="Bodytext190">
    <w:name w:val="Body text (19)"/>
    <w:basedOn w:val="Normal"/>
    <w:link w:val="Bodytext19"/>
    <w:pPr>
      <w:shd w:val="clear" w:color="auto" w:fill="FFFFFF"/>
      <w:spacing w:after="180" w:line="240" w:lineRule="atLeast"/>
    </w:pPr>
    <w:rPr>
      <w:rFonts w:ascii="Arial" w:hAnsi="Arial" w:cs="Times New Roman"/>
      <w:b/>
      <w:bCs/>
      <w:i/>
      <w:iCs/>
      <w:color w:val="auto"/>
      <w:spacing w:val="30"/>
      <w:sz w:val="14"/>
      <w:szCs w:val="14"/>
      <w:lang w:val="x-none" w:eastAsia="x-none"/>
    </w:rPr>
  </w:style>
  <w:style w:type="paragraph" w:customStyle="1" w:styleId="Headerorfooter80">
    <w:name w:val="Header or footer (8)"/>
    <w:basedOn w:val="Normal"/>
    <w:link w:val="Headerorfooter8"/>
    <w:pPr>
      <w:shd w:val="clear" w:color="auto" w:fill="FFFFFF"/>
      <w:spacing w:line="240" w:lineRule="atLeast"/>
    </w:pPr>
    <w:rPr>
      <w:rFonts w:ascii="Arial Narrow" w:hAnsi="Arial Narrow" w:cs="Times New Roman"/>
      <w:color w:val="auto"/>
      <w:spacing w:val="-30"/>
      <w:sz w:val="20"/>
      <w:szCs w:val="20"/>
      <w:lang w:val="en-US" w:eastAsia="en-US"/>
    </w:rPr>
  </w:style>
  <w:style w:type="paragraph" w:customStyle="1" w:styleId="Bodytext200">
    <w:name w:val="Body text (20)"/>
    <w:basedOn w:val="Normal"/>
    <w:link w:val="Bodytext20"/>
    <w:pPr>
      <w:shd w:val="clear" w:color="auto" w:fill="FFFFFF"/>
      <w:spacing w:line="240" w:lineRule="atLeast"/>
    </w:pPr>
    <w:rPr>
      <w:rFonts w:ascii="Times New Roman" w:hAnsi="Times New Roman" w:cs="Times New Roman"/>
      <w:color w:val="auto"/>
      <w:w w:val="120"/>
      <w:sz w:val="8"/>
      <w:szCs w:val="8"/>
      <w:lang w:val="en-US" w:eastAsia="en-US"/>
    </w:rPr>
  </w:style>
  <w:style w:type="paragraph" w:customStyle="1" w:styleId="Bodytext211">
    <w:name w:val="Body text (21)"/>
    <w:basedOn w:val="Normal"/>
    <w:link w:val="Bodytext210"/>
    <w:pPr>
      <w:shd w:val="clear" w:color="auto" w:fill="FFFFFF"/>
      <w:spacing w:after="180" w:line="240" w:lineRule="atLeast"/>
    </w:pPr>
    <w:rPr>
      <w:rFonts w:ascii="Arial Narrow" w:hAnsi="Arial Narrow" w:cs="Times New Roman"/>
      <w:color w:val="auto"/>
      <w:sz w:val="50"/>
      <w:szCs w:val="50"/>
      <w:lang w:val="en-US" w:eastAsia="en-US"/>
    </w:rPr>
  </w:style>
  <w:style w:type="paragraph" w:customStyle="1" w:styleId="Headerorfooter90">
    <w:name w:val="Header or footer (9)"/>
    <w:basedOn w:val="Normal"/>
    <w:link w:val="Headerorfooter9"/>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Tablecaption20">
    <w:name w:val="Table caption (2)"/>
    <w:basedOn w:val="Normal"/>
    <w:link w:val="Tablecaption2"/>
    <w:pPr>
      <w:shd w:val="clear" w:color="auto" w:fill="FFFFFF"/>
      <w:spacing w:line="298" w:lineRule="exact"/>
      <w:jc w:val="center"/>
    </w:pPr>
    <w:rPr>
      <w:rFonts w:ascii="Times New Roman" w:hAnsi="Times New Roman" w:cs="Times New Roman"/>
      <w:color w:val="auto"/>
      <w:sz w:val="26"/>
      <w:szCs w:val="26"/>
      <w:lang w:val="x-none" w:eastAsia="x-none"/>
    </w:rPr>
  </w:style>
  <w:style w:type="paragraph" w:customStyle="1" w:styleId="Tablecaption30">
    <w:name w:val="Table caption (3)"/>
    <w:basedOn w:val="Normal"/>
    <w:link w:val="Tablecaption3"/>
    <w:pPr>
      <w:shd w:val="clear" w:color="auto" w:fill="FFFFFF"/>
      <w:spacing w:line="298" w:lineRule="exact"/>
    </w:pPr>
    <w:rPr>
      <w:rFonts w:ascii="Times New Roman" w:hAnsi="Times New Roman" w:cs="Times New Roman"/>
      <w:b/>
      <w:bCs/>
      <w:color w:val="auto"/>
      <w:sz w:val="26"/>
      <w:szCs w:val="26"/>
      <w:lang w:val="x-none" w:eastAsia="x-none"/>
    </w:rPr>
  </w:style>
  <w:style w:type="paragraph" w:customStyle="1" w:styleId="Tablecaption0">
    <w:name w:val="Table caption"/>
    <w:basedOn w:val="Normal"/>
    <w:link w:val="Tablecaption"/>
    <w:pPr>
      <w:shd w:val="clear" w:color="auto" w:fill="FFFFFF"/>
      <w:spacing w:line="298" w:lineRule="exact"/>
      <w:jc w:val="center"/>
    </w:pPr>
    <w:rPr>
      <w:rFonts w:ascii="Times New Roman" w:hAnsi="Times New Roman" w:cs="Times New Roman"/>
      <w:i/>
      <w:iCs/>
      <w:color w:val="auto"/>
      <w:sz w:val="26"/>
      <w:szCs w:val="26"/>
      <w:lang w:val="x-none" w:eastAsia="x-none"/>
    </w:rPr>
  </w:style>
  <w:style w:type="paragraph" w:customStyle="1" w:styleId="Picturecaption21">
    <w:name w:val="Picture caption (2)1"/>
    <w:basedOn w:val="Normal"/>
    <w:link w:val="Picturecaption2"/>
    <w:pPr>
      <w:shd w:val="clear" w:color="auto" w:fill="FFFFFF"/>
      <w:spacing w:line="240" w:lineRule="atLeast"/>
      <w:jc w:val="both"/>
    </w:pPr>
    <w:rPr>
      <w:rFonts w:ascii="Times New Roman" w:hAnsi="Times New Roman" w:cs="Times New Roman"/>
      <w:color w:val="auto"/>
      <w:w w:val="120"/>
      <w:sz w:val="8"/>
      <w:szCs w:val="8"/>
      <w:lang w:val="x-none" w:eastAsia="x-none"/>
    </w:rPr>
  </w:style>
  <w:style w:type="paragraph" w:customStyle="1" w:styleId="Picturecaption0">
    <w:name w:val="Picture caption"/>
    <w:basedOn w:val="Normal"/>
    <w:link w:val="Picturecaption"/>
    <w:pPr>
      <w:shd w:val="clear" w:color="auto" w:fill="FFFFFF"/>
      <w:spacing w:before="60" w:after="60" w:line="240" w:lineRule="atLeast"/>
    </w:pPr>
    <w:rPr>
      <w:rFonts w:ascii="Times New Roman" w:hAnsi="Times New Roman" w:cs="Times New Roman"/>
      <w:color w:val="auto"/>
      <w:sz w:val="14"/>
      <w:szCs w:val="14"/>
      <w:lang w:val="x-none" w:eastAsia="x-none"/>
    </w:rPr>
  </w:style>
  <w:style w:type="paragraph" w:customStyle="1" w:styleId="Picturecaption30">
    <w:name w:val="Picture caption (3)"/>
    <w:basedOn w:val="Normal"/>
    <w:link w:val="Picturecaption3"/>
    <w:pPr>
      <w:shd w:val="clear" w:color="auto" w:fill="FFFFFF"/>
      <w:spacing w:before="60" w:line="240" w:lineRule="atLeast"/>
      <w:jc w:val="both"/>
    </w:pPr>
    <w:rPr>
      <w:rFonts w:ascii="Times New Roman" w:hAnsi="Times New Roman" w:cs="Times New Roman"/>
      <w:color w:val="auto"/>
      <w:sz w:val="13"/>
      <w:szCs w:val="13"/>
      <w:lang w:val="x-none" w:eastAsia="x-none"/>
    </w:rPr>
  </w:style>
  <w:style w:type="table" w:styleId="TableGrid">
    <w:name w:val="Table Grid"/>
    <w:basedOn w:val="TableNormal"/>
    <w:rsid w:val="008F001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8F001C"/>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9C0AA9"/>
    <w:pPr>
      <w:widowControl/>
      <w:jc w:val="center"/>
    </w:pPr>
    <w:rPr>
      <w:rFonts w:ascii=".VnTime" w:eastAsia="Times New Roman" w:hAnsi=".VnTime" w:cs="Times New Roman"/>
      <w:b/>
      <w:i/>
      <w:color w:val="auto"/>
      <w:sz w:val="28"/>
      <w:szCs w:val="20"/>
      <w:lang w:val="x-none" w:eastAsia="x-none"/>
    </w:rPr>
  </w:style>
  <w:style w:type="character" w:customStyle="1" w:styleId="BodyTextChar">
    <w:name w:val="Body Text Char"/>
    <w:link w:val="BodyText"/>
    <w:rsid w:val="009C0AA9"/>
    <w:rPr>
      <w:rFonts w:ascii=".VnTime" w:eastAsia="Times New Roman" w:hAnsi=".VnTime" w:cs="Times New Roman"/>
      <w:b/>
      <w:i/>
      <w:sz w:val="28"/>
    </w:rPr>
  </w:style>
  <w:style w:type="paragraph" w:styleId="Header">
    <w:name w:val="header"/>
    <w:basedOn w:val="Normal"/>
    <w:link w:val="HeaderChar"/>
    <w:uiPriority w:val="99"/>
    <w:rsid w:val="00D110CD"/>
    <w:pPr>
      <w:tabs>
        <w:tab w:val="center" w:pos="4680"/>
        <w:tab w:val="right" w:pos="9360"/>
      </w:tabs>
    </w:pPr>
    <w:rPr>
      <w:rFonts w:cs="Times New Roman"/>
    </w:rPr>
  </w:style>
  <w:style w:type="character" w:customStyle="1" w:styleId="HeaderChar">
    <w:name w:val="Header Char"/>
    <w:link w:val="Header"/>
    <w:uiPriority w:val="99"/>
    <w:rsid w:val="00D110CD"/>
    <w:rPr>
      <w:color w:val="000000"/>
      <w:sz w:val="24"/>
      <w:szCs w:val="24"/>
      <w:lang w:val="vi-VN" w:eastAsia="vi-VN"/>
    </w:rPr>
  </w:style>
  <w:style w:type="paragraph" w:styleId="Footer">
    <w:name w:val="footer"/>
    <w:basedOn w:val="Normal"/>
    <w:link w:val="FooterChar"/>
    <w:uiPriority w:val="99"/>
    <w:rsid w:val="00D110CD"/>
    <w:pPr>
      <w:tabs>
        <w:tab w:val="center" w:pos="4680"/>
        <w:tab w:val="right" w:pos="9360"/>
      </w:tabs>
    </w:pPr>
    <w:rPr>
      <w:rFonts w:cs="Times New Roman"/>
    </w:rPr>
  </w:style>
  <w:style w:type="character" w:customStyle="1" w:styleId="FooterChar">
    <w:name w:val="Footer Char"/>
    <w:link w:val="Footer"/>
    <w:uiPriority w:val="99"/>
    <w:rsid w:val="00D110CD"/>
    <w:rPr>
      <w:color w:val="000000"/>
      <w:sz w:val="24"/>
      <w:szCs w:val="24"/>
      <w:lang w:val="vi-VN" w:eastAsia="vi-VN"/>
    </w:rPr>
  </w:style>
  <w:style w:type="paragraph" w:customStyle="1" w:styleId="CharCharCharCharCharCharChar">
    <w:name w:val="Char Char Char Char Char Char Char"/>
    <w:autoRedefine/>
    <w:rsid w:val="00740226"/>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8D5B5A"/>
    <w:rPr>
      <w:rFonts w:ascii="Tahoma" w:hAnsi="Tahoma" w:cs="Times New Roman"/>
      <w:sz w:val="16"/>
      <w:szCs w:val="16"/>
    </w:rPr>
  </w:style>
  <w:style w:type="character" w:customStyle="1" w:styleId="BalloonTextChar">
    <w:name w:val="Balloon Text Char"/>
    <w:link w:val="BalloonText"/>
    <w:rsid w:val="008D5B5A"/>
    <w:rPr>
      <w:rFonts w:ascii="Tahoma" w:hAnsi="Tahoma" w:cs="Tahoma"/>
      <w:color w:val="000000"/>
      <w:sz w:val="16"/>
      <w:szCs w:val="16"/>
      <w:lang w:val="vi-VN" w:eastAsia="vi-VN"/>
    </w:rPr>
  </w:style>
  <w:style w:type="paragraph" w:styleId="BodyTextIndent">
    <w:name w:val="Body Text Indent"/>
    <w:basedOn w:val="Normal"/>
    <w:link w:val="BodyTextIndentChar"/>
    <w:rsid w:val="00062710"/>
    <w:pPr>
      <w:spacing w:after="120"/>
      <w:ind w:left="360"/>
    </w:pPr>
    <w:rPr>
      <w:rFonts w:cs="Times New Roman"/>
    </w:rPr>
  </w:style>
  <w:style w:type="character" w:customStyle="1" w:styleId="BodyTextIndentChar">
    <w:name w:val="Body Text Indent Char"/>
    <w:link w:val="BodyTextIndent"/>
    <w:rsid w:val="00062710"/>
    <w:rPr>
      <w:color w:val="000000"/>
      <w:sz w:val="24"/>
      <w:szCs w:val="24"/>
      <w:lang w:val="vi-VN" w:eastAsia="vi-VN"/>
    </w:rPr>
  </w:style>
  <w:style w:type="paragraph" w:styleId="NormalWeb">
    <w:name w:val="Normal (Web)"/>
    <w:basedOn w:val="Normal"/>
    <w:uiPriority w:val="99"/>
    <w:rsid w:val="00984568"/>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fontstyle01">
    <w:name w:val="fontstyle01"/>
    <w:rsid w:val="008B0F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A5B69"/>
    <w:rPr>
      <w:rFonts w:ascii="CIDFont+F1" w:hAnsi="CIDFont+F1" w:hint="default"/>
      <w:b w:val="0"/>
      <w:bCs w:val="0"/>
      <w:i w:val="0"/>
      <w:iCs w:val="0"/>
      <w:color w:val="000000"/>
      <w:sz w:val="26"/>
      <w:szCs w:val="26"/>
    </w:rPr>
  </w:style>
  <w:style w:type="character" w:customStyle="1" w:styleId="fontstyle31">
    <w:name w:val="fontstyle31"/>
    <w:basedOn w:val="DefaultParagraphFont"/>
    <w:rsid w:val="009A5B69"/>
    <w:rPr>
      <w:rFonts w:ascii="CIDFont+F5" w:hAnsi="CIDFont+F5" w:hint="default"/>
      <w:b w:val="0"/>
      <w:bCs w:val="0"/>
      <w:i/>
      <w:iCs/>
      <w:color w:val="000000"/>
      <w:sz w:val="26"/>
      <w:szCs w:val="26"/>
    </w:rPr>
  </w:style>
  <w:style w:type="character" w:customStyle="1" w:styleId="fontstyle41">
    <w:name w:val="fontstyle41"/>
    <w:basedOn w:val="DefaultParagraphFont"/>
    <w:rsid w:val="009A5B69"/>
    <w:rPr>
      <w:rFonts w:ascii="CIDFont+F6" w:hAnsi="CIDFont+F6" w:hint="default"/>
      <w:b w:val="0"/>
      <w:bCs w:val="0"/>
      <w:i w:val="0"/>
      <w:iCs w:val="0"/>
      <w:color w:val="000000"/>
      <w:sz w:val="26"/>
      <w:szCs w:val="26"/>
    </w:rPr>
  </w:style>
  <w:style w:type="paragraph" w:styleId="ListParagraph">
    <w:name w:val="List Paragraph"/>
    <w:basedOn w:val="Normal"/>
    <w:uiPriority w:val="34"/>
    <w:qFormat/>
    <w:rsid w:val="00051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49930">
      <w:bodyDiv w:val="1"/>
      <w:marLeft w:val="0"/>
      <w:marRight w:val="0"/>
      <w:marTop w:val="0"/>
      <w:marBottom w:val="0"/>
      <w:divBdr>
        <w:top w:val="none" w:sz="0" w:space="0" w:color="auto"/>
        <w:left w:val="none" w:sz="0" w:space="0" w:color="auto"/>
        <w:bottom w:val="none" w:sz="0" w:space="0" w:color="auto"/>
        <w:right w:val="none" w:sz="0" w:space="0" w:color="auto"/>
      </w:divBdr>
    </w:div>
    <w:div w:id="1436903892">
      <w:bodyDiv w:val="1"/>
      <w:marLeft w:val="0"/>
      <w:marRight w:val="0"/>
      <w:marTop w:val="0"/>
      <w:marBottom w:val="0"/>
      <w:divBdr>
        <w:top w:val="none" w:sz="0" w:space="0" w:color="auto"/>
        <w:left w:val="none" w:sz="0" w:space="0" w:color="auto"/>
        <w:bottom w:val="none" w:sz="0" w:space="0" w:color="auto"/>
        <w:right w:val="none" w:sz="0" w:space="0" w:color="auto"/>
      </w:divBdr>
    </w:div>
    <w:div w:id="147063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thuvienphapluat.vn/phap-luat/tim-van-ban.aspx?keyword=504/TTr-SNV&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29DC5-41E1-4ED6-BEC9-5BF413AA3F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26E5DD-9250-460A-806E-46E5A89186F7}">
  <ds:schemaRefs>
    <ds:schemaRef ds:uri="http://schemas.microsoft.com/sharepoint/v3/contenttype/forms"/>
  </ds:schemaRefs>
</ds:datastoreItem>
</file>

<file path=customXml/itemProps3.xml><?xml version="1.0" encoding="utf-8"?>
<ds:datastoreItem xmlns:ds="http://schemas.openxmlformats.org/officeDocument/2006/customXml" ds:itemID="{6379D564-6A3E-4156-99CD-20E312CA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7</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14046</CharactersWithSpaces>
  <SharedDoc>false</SharedDoc>
  <HLinks>
    <vt:vector size="6" baseType="variant">
      <vt:variant>
        <vt:i4>4325454</vt:i4>
      </vt:variant>
      <vt:variant>
        <vt:i4>0</vt:i4>
      </vt:variant>
      <vt:variant>
        <vt:i4>0</vt:i4>
      </vt:variant>
      <vt:variant>
        <vt:i4>5</vt:i4>
      </vt:variant>
      <vt:variant>
        <vt:lpwstr>http://thuvienphapluat.vn/phap-luat/tim-van-ban.aspx?keyword=504/TTr-SNV&amp;area=2&amp;type=0&amp;match=False&amp;vc=True&amp;lan=1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Admin</cp:lastModifiedBy>
  <cp:revision>27</cp:revision>
  <cp:lastPrinted>2024-11-28T06:41:00Z</cp:lastPrinted>
  <dcterms:created xsi:type="dcterms:W3CDTF">2024-11-27T06:54:00Z</dcterms:created>
  <dcterms:modified xsi:type="dcterms:W3CDTF">2024-11-29T07:45:00Z</dcterms:modified>
</cp:coreProperties>
</file>